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B48C1" w14:textId="3E6C7BC2" w:rsidR="004B06CA" w:rsidRPr="00AC7E8D" w:rsidRDefault="00AC7E8D" w:rsidP="00AC7E8D">
      <w:pPr>
        <w:tabs>
          <w:tab w:val="left" w:pos="5850"/>
        </w:tabs>
        <w:ind w:right="-720"/>
        <w:rPr>
          <w:rFonts w:ascii="Arial" w:eastAsia="Calibri" w:hAnsi="Arial" w:cs="Arial"/>
          <w:b/>
          <w:color w:val="000000"/>
          <w:sz w:val="28"/>
          <w:szCs w:val="28"/>
        </w:rPr>
      </w:pPr>
      <w:r w:rsidRPr="00AC7E8D">
        <w:rPr>
          <w:rFonts w:ascii="Arial" w:hAnsi="Arial" w:cs="Arial"/>
          <w:b/>
          <w:bCs/>
          <w:sz w:val="28"/>
          <w:szCs w:val="28"/>
        </w:rPr>
        <w:t xml:space="preserve">Here’s How </w:t>
      </w:r>
      <w:proofErr w:type="gramStart"/>
      <w:r w:rsidRPr="00AC7E8D">
        <w:rPr>
          <w:rFonts w:ascii="Arial" w:hAnsi="Arial" w:cs="Arial"/>
          <w:b/>
          <w:bCs/>
          <w:sz w:val="28"/>
          <w:szCs w:val="28"/>
        </w:rPr>
        <w:t>To</w:t>
      </w:r>
      <w:proofErr w:type="gramEnd"/>
      <w:r w:rsidRPr="00AC7E8D">
        <w:rPr>
          <w:rFonts w:ascii="Arial" w:hAnsi="Arial" w:cs="Arial"/>
          <w:b/>
          <w:bCs/>
          <w:sz w:val="28"/>
          <w:szCs w:val="28"/>
        </w:rPr>
        <w:t xml:space="preserve"> Open a Champagne Bottle Without Hurting Your Eye</w:t>
      </w:r>
    </w:p>
    <w:p w14:paraId="4B02FA9D" w14:textId="77777777" w:rsidR="004B06CA" w:rsidRPr="00AC7E8D" w:rsidRDefault="004B06CA" w:rsidP="00AC7E8D">
      <w:pPr>
        <w:tabs>
          <w:tab w:val="left" w:pos="5850"/>
        </w:tabs>
        <w:ind w:right="-720"/>
        <w:rPr>
          <w:rFonts w:ascii="Arial" w:eastAsia="Calibri" w:hAnsi="Arial" w:cs="Arial"/>
          <w:b/>
          <w:color w:val="000000"/>
        </w:rPr>
      </w:pPr>
    </w:p>
    <w:p w14:paraId="0A1A41F4" w14:textId="31B7ABB5" w:rsidR="00AC7E8D" w:rsidRDefault="00AC7E8D" w:rsidP="00AC7E8D">
      <w:pPr>
        <w:tabs>
          <w:tab w:val="left" w:pos="5850"/>
        </w:tabs>
        <w:ind w:right="-720"/>
        <w:rPr>
          <w:rFonts w:ascii="Arial" w:hAnsi="Arial" w:cs="Arial"/>
          <w:color w:val="333333"/>
          <w:shd w:val="clear" w:color="auto" w:fill="FFFFFF"/>
        </w:rPr>
      </w:pPr>
      <w:r w:rsidRPr="00AC7E8D">
        <w:rPr>
          <w:rFonts w:ascii="Arial" w:hAnsi="Arial" w:cs="Arial"/>
          <w:color w:val="333333"/>
          <w:shd w:val="clear" w:color="auto" w:fill="FFFFFF"/>
        </w:rPr>
        <w:t>Champagne signals a time of celebration – but opening bubbly can come with some risks. A Champagne cork can fly up to 50 mph as it leaves the bottle — fast enough to shatter glass. If the cork hits an eye, it can cause bleeding, </w:t>
      </w:r>
      <w:hyperlink r:id="rId11" w:history="1">
        <w:r w:rsidRPr="00AC7E8D">
          <w:rPr>
            <w:rStyle w:val="Hyperlink"/>
            <w:rFonts w:ascii="Arial" w:hAnsi="Arial" w:cs="Arial"/>
            <w:color w:val="557AB5"/>
            <w:shd w:val="clear" w:color="auto" w:fill="FFFFFF"/>
          </w:rPr>
          <w:t>abrasions</w:t>
        </w:r>
      </w:hyperlink>
      <w:r w:rsidRPr="00AC7E8D">
        <w:rPr>
          <w:rFonts w:ascii="Arial" w:hAnsi="Arial" w:cs="Arial"/>
          <w:color w:val="333333"/>
          <w:shd w:val="clear" w:color="auto" w:fill="FFFFFF"/>
        </w:rPr>
        <w:t> and even </w:t>
      </w:r>
      <w:hyperlink r:id="rId12" w:history="1">
        <w:r w:rsidRPr="00AC7E8D">
          <w:rPr>
            <w:rStyle w:val="Hyperlink"/>
            <w:rFonts w:ascii="Arial" w:hAnsi="Arial" w:cs="Arial"/>
            <w:color w:val="557AB5"/>
            <w:shd w:val="clear" w:color="auto" w:fill="FFFFFF"/>
          </w:rPr>
          <w:t>glaucoma</w:t>
        </w:r>
      </w:hyperlink>
      <w:r w:rsidRPr="00AC7E8D">
        <w:rPr>
          <w:rFonts w:ascii="Arial" w:hAnsi="Arial" w:cs="Arial"/>
          <w:color w:val="333333"/>
          <w:shd w:val="clear" w:color="auto" w:fill="FFFFFF"/>
        </w:rPr>
        <w:t>.</w:t>
      </w:r>
    </w:p>
    <w:p w14:paraId="6E430329" w14:textId="77777777" w:rsidR="00AC7E8D" w:rsidRPr="00AC7E8D" w:rsidRDefault="00AC7E8D" w:rsidP="00AC7E8D">
      <w:pPr>
        <w:tabs>
          <w:tab w:val="left" w:pos="5850"/>
        </w:tabs>
        <w:ind w:right="-720"/>
        <w:rPr>
          <w:rFonts w:ascii="Arial" w:hAnsi="Arial" w:cs="Arial"/>
          <w:color w:val="333333"/>
          <w:shd w:val="clear" w:color="auto" w:fill="FFFFFF"/>
        </w:rPr>
      </w:pPr>
    </w:p>
    <w:p w14:paraId="53786821" w14:textId="3B76ED5A" w:rsidR="00AC7E8D" w:rsidRPr="00AC7E8D" w:rsidRDefault="00AC7E8D" w:rsidP="00AC7E8D">
      <w:pPr>
        <w:pStyle w:val="NormalWeb"/>
        <w:shd w:val="clear" w:color="auto" w:fill="FFFFFF"/>
        <w:spacing w:before="0" w:beforeAutospacing="0" w:after="150" w:afterAutospacing="0"/>
        <w:rPr>
          <w:rFonts w:ascii="Arial" w:hAnsi="Arial" w:cs="Arial"/>
          <w:color w:val="333333"/>
        </w:rPr>
      </w:pPr>
      <w:r w:rsidRPr="00AC7E8D">
        <w:rPr>
          <w:rFonts w:ascii="Arial" w:hAnsi="Arial" w:cs="Arial"/>
          <w:color w:val="333333"/>
        </w:rPr>
        <w:t>"</w:t>
      </w:r>
      <w:hyperlink r:id="rId13" w:history="1">
        <w:r w:rsidRPr="00AC7E8D">
          <w:rPr>
            <w:rStyle w:val="Hyperlink"/>
            <w:rFonts w:ascii="Arial" w:hAnsi="Arial" w:cs="Arial"/>
          </w:rPr>
          <w:t>Champagne cork injuries</w:t>
        </w:r>
      </w:hyperlink>
      <w:r w:rsidRPr="00AC7E8D">
        <w:rPr>
          <w:rFonts w:ascii="Arial" w:hAnsi="Arial" w:cs="Arial"/>
          <w:color w:val="333333"/>
        </w:rPr>
        <w:t xml:space="preserve"> really do happen, and they have real consequences," said Andrew </w:t>
      </w:r>
      <w:proofErr w:type="spellStart"/>
      <w:r w:rsidRPr="00AC7E8D">
        <w:rPr>
          <w:rFonts w:ascii="Arial" w:hAnsi="Arial" w:cs="Arial"/>
          <w:color w:val="333333"/>
        </w:rPr>
        <w:t>Iwach</w:t>
      </w:r>
      <w:proofErr w:type="spellEnd"/>
      <w:r w:rsidRPr="00AC7E8D">
        <w:rPr>
          <w:rFonts w:ascii="Arial" w:hAnsi="Arial" w:cs="Arial"/>
          <w:color w:val="333333"/>
        </w:rPr>
        <w:t>, MD, ophthalmologist and glaucoma specialist.</w:t>
      </w:r>
    </w:p>
    <w:p w14:paraId="4D3F940D" w14:textId="77777777" w:rsidR="00AC7E8D" w:rsidRPr="00AC7E8D" w:rsidRDefault="00AC7E8D" w:rsidP="00AC7E8D">
      <w:pPr>
        <w:pStyle w:val="NormalWeb"/>
        <w:shd w:val="clear" w:color="auto" w:fill="FFFFFF"/>
        <w:spacing w:before="0" w:beforeAutospacing="0" w:after="150" w:afterAutospacing="0"/>
        <w:rPr>
          <w:rFonts w:ascii="Arial" w:hAnsi="Arial" w:cs="Arial"/>
          <w:color w:val="333333"/>
        </w:rPr>
      </w:pPr>
      <w:r w:rsidRPr="00AC7E8D">
        <w:rPr>
          <w:rFonts w:ascii="Arial" w:hAnsi="Arial" w:cs="Arial"/>
          <w:color w:val="333333"/>
        </w:rPr>
        <w:t xml:space="preserve">Dr. </w:t>
      </w:r>
      <w:proofErr w:type="spellStart"/>
      <w:r w:rsidRPr="00AC7E8D">
        <w:rPr>
          <w:rFonts w:ascii="Arial" w:hAnsi="Arial" w:cs="Arial"/>
          <w:color w:val="333333"/>
        </w:rPr>
        <w:t>Iwach</w:t>
      </w:r>
      <w:proofErr w:type="spellEnd"/>
      <w:r w:rsidRPr="00AC7E8D">
        <w:rPr>
          <w:rFonts w:ascii="Arial" w:hAnsi="Arial" w:cs="Arial"/>
          <w:color w:val="333333"/>
        </w:rPr>
        <w:t xml:space="preserve"> treated one patient who developed </w:t>
      </w:r>
      <w:hyperlink r:id="rId14" w:history="1">
        <w:r w:rsidRPr="00AC7E8D">
          <w:rPr>
            <w:rStyle w:val="Hyperlink"/>
            <w:rFonts w:ascii="Arial" w:hAnsi="Arial" w:cs="Arial"/>
            <w:color w:val="557AB5"/>
          </w:rPr>
          <w:t>cataracts</w:t>
        </w:r>
      </w:hyperlink>
      <w:r w:rsidRPr="00AC7E8D">
        <w:rPr>
          <w:rFonts w:ascii="Arial" w:hAnsi="Arial" w:cs="Arial"/>
          <w:color w:val="333333"/>
        </w:rPr>
        <w:t> and advanced glaucoma after a champagne cork injury to the eye. The accident happened almost 20 years ago, and the patient was treated at the time of the accident. But with no </w:t>
      </w:r>
      <w:hyperlink r:id="rId15" w:history="1">
        <w:r w:rsidRPr="00AC7E8D">
          <w:rPr>
            <w:rStyle w:val="Hyperlink"/>
            <w:rFonts w:ascii="Arial" w:hAnsi="Arial" w:cs="Arial"/>
            <w:color w:val="557AB5"/>
          </w:rPr>
          <w:t>follow-up exams</w:t>
        </w:r>
      </w:hyperlink>
      <w:r w:rsidRPr="00AC7E8D">
        <w:rPr>
          <w:rFonts w:ascii="Arial" w:hAnsi="Arial" w:cs="Arial"/>
          <w:color w:val="333333"/>
        </w:rPr>
        <w:t>, she didn’t realize that she was silently losing her vision over a 20-year period.</w:t>
      </w:r>
    </w:p>
    <w:p w14:paraId="1B1F9D4D" w14:textId="77777777" w:rsidR="00AC7E8D" w:rsidRPr="00AC7E8D" w:rsidRDefault="00AC7E8D" w:rsidP="00AC7E8D">
      <w:pPr>
        <w:pStyle w:val="NormalWeb"/>
        <w:shd w:val="clear" w:color="auto" w:fill="FFFFFF"/>
        <w:spacing w:before="0" w:beforeAutospacing="0" w:after="150" w:afterAutospacing="0"/>
        <w:rPr>
          <w:rFonts w:ascii="Arial" w:hAnsi="Arial" w:cs="Arial"/>
          <w:color w:val="333333"/>
        </w:rPr>
      </w:pPr>
      <w:r w:rsidRPr="00AC7E8D">
        <w:rPr>
          <w:rFonts w:ascii="Arial" w:hAnsi="Arial" w:cs="Arial"/>
          <w:color w:val="333333"/>
        </w:rPr>
        <w:t xml:space="preserve">"Not only should you be seen at the time of an injury, but you may need long-term follow-up care to prevent late stage permanent vision loss," Dr. </w:t>
      </w:r>
      <w:proofErr w:type="spellStart"/>
      <w:r w:rsidRPr="00AC7E8D">
        <w:rPr>
          <w:rFonts w:ascii="Arial" w:hAnsi="Arial" w:cs="Arial"/>
          <w:color w:val="333333"/>
        </w:rPr>
        <w:t>Iwach</w:t>
      </w:r>
      <w:proofErr w:type="spellEnd"/>
      <w:r w:rsidRPr="00AC7E8D">
        <w:rPr>
          <w:rFonts w:ascii="Arial" w:hAnsi="Arial" w:cs="Arial"/>
          <w:color w:val="333333"/>
        </w:rPr>
        <w:t xml:space="preserve"> added.</w:t>
      </w:r>
    </w:p>
    <w:p w14:paraId="26E26000" w14:textId="77777777" w:rsidR="00AC7E8D" w:rsidRPr="00AC7E8D" w:rsidRDefault="00AC7E8D" w:rsidP="00AC7E8D">
      <w:pPr>
        <w:pStyle w:val="NormalWeb"/>
        <w:shd w:val="clear" w:color="auto" w:fill="FFFFFF"/>
        <w:spacing w:before="0" w:beforeAutospacing="0" w:after="150" w:afterAutospacing="0"/>
        <w:rPr>
          <w:rFonts w:ascii="Arial" w:hAnsi="Arial" w:cs="Arial"/>
          <w:color w:val="333333"/>
        </w:rPr>
      </w:pPr>
      <w:r w:rsidRPr="00AC7E8D">
        <w:rPr>
          <w:rFonts w:ascii="Arial" w:hAnsi="Arial" w:cs="Arial"/>
          <w:color w:val="333333"/>
        </w:rPr>
        <w:t>If you do sustain an eye injury from a champagne cork, seek immediate medical attention from an </w:t>
      </w:r>
      <w:hyperlink r:id="rId16" w:history="1">
        <w:r w:rsidRPr="00AC7E8D">
          <w:rPr>
            <w:rStyle w:val="Hyperlink"/>
            <w:rFonts w:ascii="Arial" w:hAnsi="Arial" w:cs="Arial"/>
            <w:color w:val="557AB5"/>
          </w:rPr>
          <w:t>ophthalmologist – a physician that specializes in medical and surgical eye care</w:t>
        </w:r>
      </w:hyperlink>
      <w:r w:rsidRPr="00AC7E8D">
        <w:rPr>
          <w:rFonts w:ascii="Arial" w:hAnsi="Arial" w:cs="Arial"/>
          <w:color w:val="333333"/>
        </w:rPr>
        <w:t>.</w:t>
      </w:r>
    </w:p>
    <w:p w14:paraId="5589AF59" w14:textId="77777777" w:rsidR="00AC7E8D" w:rsidRPr="00AC7E8D" w:rsidRDefault="00AC7E8D" w:rsidP="00AC7E8D">
      <w:pPr>
        <w:pStyle w:val="NormalWeb"/>
        <w:shd w:val="clear" w:color="auto" w:fill="FFFFFF"/>
        <w:spacing w:before="0" w:beforeAutospacing="0" w:after="150" w:afterAutospacing="0"/>
        <w:rPr>
          <w:rFonts w:ascii="Arial" w:hAnsi="Arial" w:cs="Arial"/>
          <w:color w:val="333333"/>
        </w:rPr>
      </w:pPr>
      <w:r w:rsidRPr="00AC7E8D">
        <w:rPr>
          <w:rFonts w:ascii="Arial" w:hAnsi="Arial" w:cs="Arial"/>
          <w:color w:val="333333"/>
        </w:rPr>
        <w:t>Avoid an eye injury by following these tips:</w:t>
      </w:r>
    </w:p>
    <w:p w14:paraId="1DC85AE4" w14:textId="51593522" w:rsidR="00AC7E8D" w:rsidRPr="00AC7E8D" w:rsidRDefault="00AC7E8D" w:rsidP="00AC7E8D">
      <w:pPr>
        <w:pStyle w:val="Heading3"/>
        <w:shd w:val="clear" w:color="auto" w:fill="FFFFFF"/>
        <w:spacing w:before="300" w:after="75"/>
        <w:rPr>
          <w:rFonts w:ascii="Arial" w:eastAsia="Times New Roman" w:hAnsi="Arial" w:cs="Arial"/>
          <w:color w:val="000000"/>
          <w:spacing w:val="-8"/>
          <w:sz w:val="24"/>
          <w:szCs w:val="24"/>
        </w:rPr>
      </w:pPr>
      <w:r w:rsidRPr="00AC7E8D">
        <w:rPr>
          <w:rFonts w:ascii="Arial" w:hAnsi="Arial" w:cs="Arial"/>
          <w:b/>
          <w:bCs/>
          <w:color w:val="000000"/>
          <w:spacing w:val="-8"/>
          <w:sz w:val="24"/>
          <w:szCs w:val="24"/>
        </w:rPr>
        <w:t>Keep the Champagne cold.</w:t>
      </w:r>
    </w:p>
    <w:p w14:paraId="2A539181" w14:textId="77777777" w:rsidR="00AC7E8D" w:rsidRPr="00AC7E8D" w:rsidRDefault="00AC7E8D" w:rsidP="00AC7E8D">
      <w:pPr>
        <w:pStyle w:val="NormalWeb"/>
        <w:shd w:val="clear" w:color="auto" w:fill="FFFFFF"/>
        <w:spacing w:before="0" w:beforeAutospacing="0" w:after="150" w:afterAutospacing="0"/>
        <w:rPr>
          <w:rFonts w:ascii="Arial" w:hAnsi="Arial" w:cs="Arial"/>
          <w:color w:val="333333"/>
        </w:rPr>
      </w:pPr>
      <w:r w:rsidRPr="00AC7E8D">
        <w:rPr>
          <w:rFonts w:ascii="Arial" w:hAnsi="Arial" w:cs="Arial"/>
          <w:color w:val="333333"/>
        </w:rPr>
        <w:t>Champagne bubbles are filled with gas that expands when warm. To preserve your eyesight and prevent the bottle from opening unexpectedly, always chill your Champagne in the fridge or on ice to about 45 degrees.</w:t>
      </w:r>
    </w:p>
    <w:p w14:paraId="57930E5E" w14:textId="249A9A7C" w:rsidR="00AC7E8D" w:rsidRPr="00AC7E8D" w:rsidRDefault="00AC7E8D" w:rsidP="00AC7E8D">
      <w:pPr>
        <w:pStyle w:val="Heading3"/>
        <w:shd w:val="clear" w:color="auto" w:fill="FFFFFF"/>
        <w:spacing w:before="300" w:after="75"/>
        <w:rPr>
          <w:rFonts w:ascii="Arial" w:hAnsi="Arial" w:cs="Arial"/>
          <w:color w:val="000000"/>
          <w:spacing w:val="-8"/>
          <w:sz w:val="24"/>
          <w:szCs w:val="24"/>
        </w:rPr>
      </w:pPr>
      <w:r w:rsidRPr="00AC7E8D">
        <w:rPr>
          <w:rFonts w:ascii="Arial" w:hAnsi="Arial" w:cs="Arial"/>
          <w:b/>
          <w:bCs/>
          <w:color w:val="000000"/>
          <w:spacing w:val="-8"/>
          <w:sz w:val="24"/>
          <w:szCs w:val="24"/>
        </w:rPr>
        <w:t>Don't shake, rattle or point the bottle towards anyone.</w:t>
      </w:r>
    </w:p>
    <w:p w14:paraId="3F9B005E" w14:textId="77777777" w:rsidR="00AC7E8D" w:rsidRPr="00AC7E8D" w:rsidRDefault="00AC7E8D" w:rsidP="00AC7E8D">
      <w:pPr>
        <w:pStyle w:val="NormalWeb"/>
        <w:shd w:val="clear" w:color="auto" w:fill="FFFFFF"/>
        <w:spacing w:before="0" w:beforeAutospacing="0" w:after="150" w:afterAutospacing="0"/>
        <w:rPr>
          <w:rFonts w:ascii="Arial" w:hAnsi="Arial" w:cs="Arial"/>
          <w:color w:val="333333"/>
        </w:rPr>
      </w:pPr>
      <w:r w:rsidRPr="00AC7E8D">
        <w:rPr>
          <w:rFonts w:ascii="Arial" w:hAnsi="Arial" w:cs="Arial"/>
          <w:color w:val="333333"/>
        </w:rPr>
        <w:t>Agitating Champagne increases pressure. Never point a bottle in someone's direction. It could cost them their sight.</w:t>
      </w:r>
    </w:p>
    <w:p w14:paraId="3869F648" w14:textId="77777777" w:rsidR="00AC7E8D" w:rsidRPr="00AC7E8D" w:rsidRDefault="00AC7E8D" w:rsidP="00AC7E8D">
      <w:pPr>
        <w:pStyle w:val="Heading3"/>
        <w:shd w:val="clear" w:color="auto" w:fill="FFFFFF"/>
        <w:spacing w:before="300" w:after="75"/>
        <w:rPr>
          <w:rFonts w:ascii="Arial" w:hAnsi="Arial" w:cs="Arial"/>
          <w:color w:val="000000"/>
          <w:spacing w:val="-8"/>
          <w:sz w:val="24"/>
          <w:szCs w:val="24"/>
        </w:rPr>
      </w:pPr>
      <w:r w:rsidRPr="00AC7E8D">
        <w:rPr>
          <w:rFonts w:ascii="Arial" w:hAnsi="Arial" w:cs="Arial"/>
          <w:b/>
          <w:bCs/>
          <w:color w:val="000000"/>
          <w:spacing w:val="-8"/>
          <w:sz w:val="24"/>
          <w:szCs w:val="24"/>
        </w:rPr>
        <w:t>Control the cork.</w:t>
      </w:r>
    </w:p>
    <w:p w14:paraId="541A03B8" w14:textId="207D04A7" w:rsidR="00AC7E8D" w:rsidRPr="00AC7E8D" w:rsidRDefault="00AC7E8D" w:rsidP="00AC7E8D">
      <w:pPr>
        <w:pStyle w:val="NormalWeb"/>
        <w:shd w:val="clear" w:color="auto" w:fill="FFFFFF"/>
        <w:spacing w:before="0" w:beforeAutospacing="0" w:after="150" w:afterAutospacing="0"/>
        <w:rPr>
          <w:rFonts w:ascii="Arial" w:hAnsi="Arial" w:cs="Arial"/>
          <w:color w:val="333333"/>
        </w:rPr>
      </w:pPr>
      <w:r w:rsidRPr="00AC7E8D">
        <w:rPr>
          <w:rFonts w:ascii="Arial" w:hAnsi="Arial" w:cs="Arial"/>
          <w:color w:val="333333"/>
        </w:rPr>
        <w:t>Tear off the foil then remove the wire hood. Place a towel over the top of the bottle and grasp the cork. Point the bottle at a 45-degree angle away from yourself and any bystanders. Slowly and firmly twist the bottle not the cork. Do this until the pressure in the bottle begins to push the cork out naturally.</w:t>
      </w:r>
    </w:p>
    <w:p w14:paraId="724DE492" w14:textId="5A2542EA" w:rsidR="00AC7E8D" w:rsidRPr="00AC7E8D" w:rsidRDefault="00AC7E8D" w:rsidP="00AC7E8D">
      <w:pPr>
        <w:pStyle w:val="Heading3"/>
        <w:shd w:val="clear" w:color="auto" w:fill="FFFFFF"/>
        <w:spacing w:before="300" w:after="75"/>
        <w:rPr>
          <w:rFonts w:ascii="Arial" w:hAnsi="Arial" w:cs="Arial"/>
          <w:color w:val="000000"/>
          <w:spacing w:val="-8"/>
          <w:sz w:val="24"/>
          <w:szCs w:val="24"/>
        </w:rPr>
      </w:pPr>
      <w:r w:rsidRPr="00AC7E8D">
        <w:rPr>
          <w:rFonts w:ascii="Arial" w:hAnsi="Arial" w:cs="Arial"/>
          <w:b/>
          <w:bCs/>
          <w:color w:val="000000"/>
          <w:spacing w:val="-8"/>
          <w:sz w:val="24"/>
          <w:szCs w:val="24"/>
        </w:rPr>
        <w:t>Celebrate safely.</w:t>
      </w:r>
    </w:p>
    <w:p w14:paraId="3146B23F" w14:textId="77777777" w:rsidR="00AC7E8D" w:rsidRPr="00AC7E8D" w:rsidRDefault="00AC7E8D" w:rsidP="00AC7E8D">
      <w:pPr>
        <w:pStyle w:val="NormalWeb"/>
        <w:shd w:val="clear" w:color="auto" w:fill="FFFFFF"/>
        <w:spacing w:before="0" w:beforeAutospacing="0" w:after="150" w:afterAutospacing="0"/>
        <w:rPr>
          <w:rFonts w:ascii="Arial" w:hAnsi="Arial" w:cs="Arial"/>
          <w:color w:val="333333"/>
        </w:rPr>
      </w:pPr>
      <w:r w:rsidRPr="00AC7E8D">
        <w:rPr>
          <w:rFonts w:ascii="Arial" w:hAnsi="Arial" w:cs="Arial"/>
          <w:color w:val="333333"/>
        </w:rPr>
        <w:t>Toast and clink carefully to avoid breaking the Champagne glasses.</w:t>
      </w:r>
    </w:p>
    <w:p w14:paraId="4A92131D" w14:textId="77777777" w:rsidR="00AC7E8D" w:rsidRDefault="00AC7E8D" w:rsidP="00AC7E8D">
      <w:pPr>
        <w:rPr>
          <w:rFonts w:ascii="Arial" w:eastAsia="Arial" w:hAnsi="Arial" w:cs="Arial"/>
        </w:rPr>
      </w:pPr>
      <w:r w:rsidRPr="4C818E25">
        <w:rPr>
          <w:rFonts w:ascii="Arial" w:eastAsia="Arial" w:hAnsi="Arial" w:cs="Arial"/>
        </w:rPr>
        <w:t>To learn more ways to keep your eyes healthy, visit the American Academy of Ophthalmology’s </w:t>
      </w:r>
      <w:proofErr w:type="spellStart"/>
      <w:r>
        <w:rPr>
          <w:rStyle w:val="Hyperlink"/>
          <w:rFonts w:ascii="Arial" w:eastAsia="Arial" w:hAnsi="Arial" w:cs="Arial"/>
        </w:rPr>
        <w:fldChar w:fldCharType="begin"/>
      </w:r>
      <w:r>
        <w:rPr>
          <w:rStyle w:val="Hyperlink"/>
          <w:rFonts w:ascii="Arial" w:eastAsia="Arial" w:hAnsi="Arial" w:cs="Arial"/>
        </w:rPr>
        <w:instrText xml:space="preserve"> HYPERLINK "https://www.aao.org/eye-health" \h </w:instrText>
      </w:r>
      <w:r>
        <w:rPr>
          <w:rStyle w:val="Hyperlink"/>
          <w:rFonts w:ascii="Arial" w:eastAsia="Arial" w:hAnsi="Arial" w:cs="Arial"/>
        </w:rPr>
        <w:fldChar w:fldCharType="separate"/>
      </w:r>
      <w:r w:rsidRPr="4C818E25">
        <w:rPr>
          <w:rStyle w:val="Hyperlink"/>
          <w:rFonts w:ascii="Arial" w:eastAsia="Arial" w:hAnsi="Arial" w:cs="Arial"/>
        </w:rPr>
        <w:t>EyeSmart</w:t>
      </w:r>
      <w:proofErr w:type="spellEnd"/>
      <w:r>
        <w:rPr>
          <w:rStyle w:val="Hyperlink"/>
          <w:rFonts w:ascii="Arial" w:eastAsia="Arial" w:hAnsi="Arial" w:cs="Arial"/>
        </w:rPr>
        <w:fldChar w:fldCharType="end"/>
      </w:r>
      <w:r w:rsidRPr="4C818E25">
        <w:rPr>
          <w:rFonts w:ascii="Arial" w:eastAsia="Arial" w:hAnsi="Arial" w:cs="Arial"/>
          <w:vertAlign w:val="superscript"/>
        </w:rPr>
        <w:t>®</w:t>
      </w:r>
      <w:r w:rsidRPr="4C818E25">
        <w:rPr>
          <w:rFonts w:ascii="Arial" w:eastAsia="Arial" w:hAnsi="Arial" w:cs="Arial"/>
        </w:rPr>
        <w:t> website.</w:t>
      </w:r>
    </w:p>
    <w:p w14:paraId="68B385E2" w14:textId="60F42C67" w:rsidR="4C4C4250" w:rsidRPr="00AC7E8D" w:rsidRDefault="004B06CA" w:rsidP="00AC7E8D">
      <w:pPr>
        <w:tabs>
          <w:tab w:val="left" w:pos="5850"/>
        </w:tabs>
        <w:ind w:right="-720"/>
        <w:rPr>
          <w:rFonts w:ascii="Arial" w:eastAsia="Times New Roman" w:hAnsi="Arial" w:cs="Arial"/>
          <w:sz w:val="20"/>
          <w:szCs w:val="20"/>
        </w:rPr>
      </w:pPr>
      <w:r w:rsidRPr="004B06CA">
        <w:rPr>
          <w:rFonts w:ascii="Arial" w:eastAsia="Calibri" w:hAnsi="Arial" w:cs="Arial"/>
          <w:color w:val="000000"/>
        </w:rPr>
        <w:br/>
      </w:r>
      <w:r w:rsidRPr="004B06CA">
        <w:rPr>
          <w:rStyle w:val="Emphasis"/>
          <w:rFonts w:ascii="Arial" w:hAnsi="Arial" w:cs="Arial"/>
          <w:color w:val="222222"/>
          <w:sz w:val="20"/>
          <w:szCs w:val="20"/>
        </w:rPr>
        <w:t xml:space="preserve">This article reprinted with permission from the American Academy of Ophthalmology's </w:t>
      </w:r>
      <w:proofErr w:type="spellStart"/>
      <w:r w:rsidRPr="004B06CA">
        <w:rPr>
          <w:rStyle w:val="Emphasis"/>
          <w:rFonts w:ascii="Arial" w:hAnsi="Arial" w:cs="Arial"/>
          <w:color w:val="222222"/>
          <w:sz w:val="20"/>
          <w:szCs w:val="20"/>
        </w:rPr>
        <w:t>EyeSmart</w:t>
      </w:r>
      <w:proofErr w:type="spellEnd"/>
      <w:r w:rsidRPr="004B06CA">
        <w:rPr>
          <w:rStyle w:val="Emphasis"/>
          <w:rFonts w:ascii="Arial" w:hAnsi="Arial" w:cs="Arial"/>
          <w:color w:val="222222"/>
          <w:sz w:val="20"/>
          <w:szCs w:val="20"/>
        </w:rPr>
        <w:t xml:space="preserve"> Cam</w:t>
      </w:r>
      <w:bookmarkStart w:id="0" w:name="_GoBack"/>
      <w:bookmarkEnd w:id="0"/>
      <w:r w:rsidRPr="004B06CA">
        <w:rPr>
          <w:rStyle w:val="Emphasis"/>
          <w:rFonts w:ascii="Arial" w:hAnsi="Arial" w:cs="Arial"/>
          <w:color w:val="222222"/>
          <w:sz w:val="20"/>
          <w:szCs w:val="20"/>
        </w:rPr>
        <w:t>paign (</w:t>
      </w:r>
      <w:hyperlink r:id="rId17" w:history="1">
        <w:r>
          <w:rPr>
            <w:rStyle w:val="Emphasis"/>
            <w:rFonts w:ascii="Arial" w:hAnsi="Arial" w:cs="Arial"/>
            <w:color w:val="0000FF"/>
            <w:sz w:val="20"/>
            <w:szCs w:val="20"/>
            <w:u w:val="single"/>
          </w:rPr>
          <w:t>http://www.aao.org/eyesmart</w:t>
        </w:r>
      </w:hyperlink>
      <w:r w:rsidRPr="004B06CA">
        <w:rPr>
          <w:rStyle w:val="Emphasis"/>
          <w:rFonts w:ascii="Arial" w:hAnsi="Arial" w:cs="Arial"/>
          <w:color w:val="222222"/>
          <w:sz w:val="20"/>
          <w:szCs w:val="20"/>
        </w:rPr>
        <w:t>).</w:t>
      </w:r>
    </w:p>
    <w:sectPr w:rsidR="4C4C4250" w:rsidRPr="00AC7E8D" w:rsidSect="00902524">
      <w:headerReference w:type="default" r:id="rId18"/>
      <w:footerReference w:type="default" r:id="rId19"/>
      <w:headerReference w:type="first" r:id="rId20"/>
      <w:footerReference w:type="first" r:id="rId21"/>
      <w:pgSz w:w="12240" w:h="15840" w:code="1"/>
      <w:pgMar w:top="1440"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4CCCF" w14:textId="77777777" w:rsidR="00AF45BD" w:rsidRDefault="00AF45BD" w:rsidP="00C117A8">
      <w:r>
        <w:separator/>
      </w:r>
    </w:p>
  </w:endnote>
  <w:endnote w:type="continuationSeparator" w:id="0">
    <w:p w14:paraId="40E6C8F4" w14:textId="77777777" w:rsidR="00AF45BD" w:rsidRDefault="00AF45BD" w:rsidP="00C1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otham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B12EABD-FA29-4861-B07C-2AD3EBA9780D}"/>
  </w:font>
  <w:font w:name="Calibri">
    <w:panose1 w:val="020F0502020204030204"/>
    <w:charset w:val="00"/>
    <w:family w:val="swiss"/>
    <w:pitch w:val="variable"/>
    <w:sig w:usb0="E0002AFF" w:usb1="C000247B" w:usb2="00000009" w:usb3="00000000" w:csb0="000001FF" w:csb1="00000000"/>
    <w:embedRegular r:id="rId2" w:fontKey="{F36E055F-4F76-49E6-871F-AA2AEE4704A3}"/>
    <w:embedBold r:id="rId3" w:fontKey="{BB9841A3-6467-418C-A967-4B34150A26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05788" w14:textId="145258AB" w:rsidR="007529DA" w:rsidRPr="002E7DEE" w:rsidRDefault="007529DA" w:rsidP="666505F2">
    <w:pPr>
      <w:pStyle w:val="Footer"/>
      <w:tabs>
        <w:tab w:val="clear" w:pos="9360"/>
        <w:tab w:val="left" w:pos="2580"/>
      </w:tabs>
      <w:rPr>
        <w:rFonts w:ascii="Arial" w:eastAsia="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AAO_Tagline"/>
      <w:tag w:val="AAO_Tagline"/>
      <w:id w:val="493071368"/>
      <w:lock w:val="sdtContentLocked"/>
      <w:picture/>
    </w:sdtPr>
    <w:sdtEndPr/>
    <w:sdtContent>
      <w:p w14:paraId="212CBCDC" w14:textId="77777777" w:rsidR="00F05729" w:rsidRPr="00E557D6" w:rsidRDefault="00E557D6" w:rsidP="00902524">
        <w:pPr>
          <w:pStyle w:val="Footer"/>
        </w:pPr>
        <w:r>
          <w:rPr>
            <w:noProof/>
          </w:rPr>
          <w:drawing>
            <wp:inline distT="0" distB="0" distL="0" distR="0" wp14:anchorId="52463848" wp14:editId="6AE9FC98">
              <wp:extent cx="1905635" cy="168885"/>
              <wp:effectExtent l="0" t="0" r="0" b="3175"/>
              <wp:docPr id="5600784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905635" cy="168885"/>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874C0" w14:textId="77777777" w:rsidR="00AF45BD" w:rsidRDefault="00AF45BD" w:rsidP="00C117A8">
      <w:r>
        <w:separator/>
      </w:r>
    </w:p>
  </w:footnote>
  <w:footnote w:type="continuationSeparator" w:id="0">
    <w:p w14:paraId="0794994F" w14:textId="77777777" w:rsidR="00AF45BD" w:rsidRDefault="00AF45BD" w:rsidP="00C11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6C76A74B" w14:paraId="3E76A904" w14:textId="77777777" w:rsidTr="6C76A74B">
      <w:tc>
        <w:tcPr>
          <w:tcW w:w="3120" w:type="dxa"/>
        </w:tcPr>
        <w:p w14:paraId="39DBE1C9" w14:textId="77777777" w:rsidR="6C76A74B" w:rsidRDefault="6C76A74B" w:rsidP="6C76A74B">
          <w:pPr>
            <w:pStyle w:val="Header"/>
            <w:ind w:left="-115"/>
          </w:pPr>
        </w:p>
      </w:tc>
      <w:tc>
        <w:tcPr>
          <w:tcW w:w="3120" w:type="dxa"/>
        </w:tcPr>
        <w:p w14:paraId="4371B436" w14:textId="77777777" w:rsidR="6C76A74B" w:rsidRDefault="6C76A74B" w:rsidP="6C76A74B">
          <w:pPr>
            <w:pStyle w:val="Header"/>
            <w:jc w:val="center"/>
          </w:pPr>
        </w:p>
      </w:tc>
      <w:tc>
        <w:tcPr>
          <w:tcW w:w="3120" w:type="dxa"/>
        </w:tcPr>
        <w:p w14:paraId="7C1B4D6F" w14:textId="77777777" w:rsidR="6C76A74B" w:rsidRDefault="6C76A74B" w:rsidP="6C76A74B">
          <w:pPr>
            <w:pStyle w:val="Header"/>
            <w:ind w:right="-115"/>
            <w:jc w:val="right"/>
          </w:pPr>
        </w:p>
      </w:tc>
    </w:tr>
  </w:tbl>
  <w:p w14:paraId="693EC482" w14:textId="77777777" w:rsidR="6C76A74B" w:rsidRDefault="6C76A74B" w:rsidP="6C76A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64723" w14:textId="77777777" w:rsidR="00F71451" w:rsidRDefault="00AF45BD" w:rsidP="004F3C38">
    <w:pPr>
      <w:pStyle w:val="Header"/>
      <w:tabs>
        <w:tab w:val="clear" w:pos="4680"/>
        <w:tab w:val="clear" w:pos="9360"/>
      </w:tabs>
      <w:spacing w:after="540"/>
      <w:ind w:left="-90"/>
    </w:pPr>
    <w:sdt>
      <w:sdtPr>
        <w:alias w:val="AAO_Logo"/>
        <w:tag w:val="AAO_Logo"/>
        <w:id w:val="-1411777208"/>
        <w:lock w:val="sdtContentLocked"/>
        <w:picture/>
      </w:sdtPr>
      <w:sdtEndPr/>
      <w:sdtContent>
        <w:r w:rsidR="00F71451">
          <w:rPr>
            <w:noProof/>
          </w:rPr>
          <w:drawing>
            <wp:inline distT="0" distB="0" distL="0" distR="0" wp14:anchorId="4B4D68FA" wp14:editId="73C11B6E">
              <wp:extent cx="1899285" cy="576568"/>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9285" cy="576568"/>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AE66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B9EBA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DC03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E4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78C0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A664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E664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14C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8A07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34A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0400"/>
    <w:multiLevelType w:val="hybridMultilevel"/>
    <w:tmpl w:val="6456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3D5C6E"/>
    <w:multiLevelType w:val="multilevel"/>
    <w:tmpl w:val="5C523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6E510C1"/>
    <w:multiLevelType w:val="hybridMultilevel"/>
    <w:tmpl w:val="0CC0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F65E3B"/>
    <w:multiLevelType w:val="hybridMultilevel"/>
    <w:tmpl w:val="6B7009DC"/>
    <w:lvl w:ilvl="0" w:tplc="A4B2A914">
      <w:start w:val="1"/>
      <w:numFmt w:val="bullet"/>
      <w:lvlText w:val=""/>
      <w:lvlJc w:val="left"/>
      <w:pPr>
        <w:ind w:left="720" w:hanging="360"/>
      </w:pPr>
      <w:rPr>
        <w:rFonts w:ascii="Symbol" w:hAnsi="Symbol" w:hint="default"/>
      </w:rPr>
    </w:lvl>
    <w:lvl w:ilvl="1" w:tplc="D2325A1A">
      <w:start w:val="1"/>
      <w:numFmt w:val="bullet"/>
      <w:lvlText w:val="o"/>
      <w:lvlJc w:val="left"/>
      <w:pPr>
        <w:ind w:left="1440" w:hanging="360"/>
      </w:pPr>
      <w:rPr>
        <w:rFonts w:ascii="Courier New" w:hAnsi="Courier New" w:hint="default"/>
      </w:rPr>
    </w:lvl>
    <w:lvl w:ilvl="2" w:tplc="F0C8E4A4">
      <w:start w:val="1"/>
      <w:numFmt w:val="bullet"/>
      <w:lvlText w:val=""/>
      <w:lvlJc w:val="left"/>
      <w:pPr>
        <w:ind w:left="2160" w:hanging="360"/>
      </w:pPr>
      <w:rPr>
        <w:rFonts w:ascii="Wingdings" w:hAnsi="Wingdings" w:hint="default"/>
      </w:rPr>
    </w:lvl>
    <w:lvl w:ilvl="3" w:tplc="E968D2E8">
      <w:start w:val="1"/>
      <w:numFmt w:val="bullet"/>
      <w:lvlText w:val=""/>
      <w:lvlJc w:val="left"/>
      <w:pPr>
        <w:ind w:left="2880" w:hanging="360"/>
      </w:pPr>
      <w:rPr>
        <w:rFonts w:ascii="Symbol" w:hAnsi="Symbol" w:hint="default"/>
      </w:rPr>
    </w:lvl>
    <w:lvl w:ilvl="4" w:tplc="BE00B414">
      <w:start w:val="1"/>
      <w:numFmt w:val="bullet"/>
      <w:lvlText w:val="o"/>
      <w:lvlJc w:val="left"/>
      <w:pPr>
        <w:ind w:left="3600" w:hanging="360"/>
      </w:pPr>
      <w:rPr>
        <w:rFonts w:ascii="Courier New" w:hAnsi="Courier New" w:hint="default"/>
      </w:rPr>
    </w:lvl>
    <w:lvl w:ilvl="5" w:tplc="13B69334">
      <w:start w:val="1"/>
      <w:numFmt w:val="bullet"/>
      <w:lvlText w:val=""/>
      <w:lvlJc w:val="left"/>
      <w:pPr>
        <w:ind w:left="4320" w:hanging="360"/>
      </w:pPr>
      <w:rPr>
        <w:rFonts w:ascii="Wingdings" w:hAnsi="Wingdings" w:hint="default"/>
      </w:rPr>
    </w:lvl>
    <w:lvl w:ilvl="6" w:tplc="D6F89EEE">
      <w:start w:val="1"/>
      <w:numFmt w:val="bullet"/>
      <w:lvlText w:val=""/>
      <w:lvlJc w:val="left"/>
      <w:pPr>
        <w:ind w:left="5040" w:hanging="360"/>
      </w:pPr>
      <w:rPr>
        <w:rFonts w:ascii="Symbol" w:hAnsi="Symbol" w:hint="default"/>
      </w:rPr>
    </w:lvl>
    <w:lvl w:ilvl="7" w:tplc="7C8695EC">
      <w:start w:val="1"/>
      <w:numFmt w:val="bullet"/>
      <w:lvlText w:val="o"/>
      <w:lvlJc w:val="left"/>
      <w:pPr>
        <w:ind w:left="5760" w:hanging="360"/>
      </w:pPr>
      <w:rPr>
        <w:rFonts w:ascii="Courier New" w:hAnsi="Courier New" w:hint="default"/>
      </w:rPr>
    </w:lvl>
    <w:lvl w:ilvl="8" w:tplc="142E6666">
      <w:start w:val="1"/>
      <w:numFmt w:val="bullet"/>
      <w:lvlText w:val=""/>
      <w:lvlJc w:val="left"/>
      <w:pPr>
        <w:ind w:left="6480" w:hanging="360"/>
      </w:pPr>
      <w:rPr>
        <w:rFonts w:ascii="Wingdings" w:hAnsi="Wingdings" w:hint="default"/>
      </w:rPr>
    </w:lvl>
  </w:abstractNum>
  <w:abstractNum w:abstractNumId="15" w15:restartNumberingAfterBreak="0">
    <w:nsid w:val="3CBA6105"/>
    <w:multiLevelType w:val="hybridMultilevel"/>
    <w:tmpl w:val="9C96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490176"/>
    <w:multiLevelType w:val="hybridMultilevel"/>
    <w:tmpl w:val="8B48BEEA"/>
    <w:lvl w:ilvl="0" w:tplc="981CE80A">
      <w:start w:val="1"/>
      <w:numFmt w:val="bullet"/>
      <w:lvlText w:val=""/>
      <w:lvlJc w:val="left"/>
      <w:pPr>
        <w:ind w:left="720" w:hanging="360"/>
      </w:pPr>
      <w:rPr>
        <w:rFonts w:ascii="Symbol" w:hAnsi="Symbol" w:hint="default"/>
      </w:rPr>
    </w:lvl>
    <w:lvl w:ilvl="1" w:tplc="893AF77E">
      <w:start w:val="1"/>
      <w:numFmt w:val="bullet"/>
      <w:lvlText w:val="o"/>
      <w:lvlJc w:val="left"/>
      <w:pPr>
        <w:ind w:left="1440" w:hanging="360"/>
      </w:pPr>
      <w:rPr>
        <w:rFonts w:ascii="Courier New" w:hAnsi="Courier New" w:hint="default"/>
      </w:rPr>
    </w:lvl>
    <w:lvl w:ilvl="2" w:tplc="3E189854">
      <w:start w:val="1"/>
      <w:numFmt w:val="bullet"/>
      <w:lvlText w:val=""/>
      <w:lvlJc w:val="left"/>
      <w:pPr>
        <w:ind w:left="2160" w:hanging="360"/>
      </w:pPr>
      <w:rPr>
        <w:rFonts w:ascii="Wingdings" w:hAnsi="Wingdings" w:hint="default"/>
      </w:rPr>
    </w:lvl>
    <w:lvl w:ilvl="3" w:tplc="5D9C9C04">
      <w:start w:val="1"/>
      <w:numFmt w:val="bullet"/>
      <w:lvlText w:val=""/>
      <w:lvlJc w:val="left"/>
      <w:pPr>
        <w:ind w:left="2880" w:hanging="360"/>
      </w:pPr>
      <w:rPr>
        <w:rFonts w:ascii="Symbol" w:hAnsi="Symbol" w:hint="default"/>
      </w:rPr>
    </w:lvl>
    <w:lvl w:ilvl="4" w:tplc="F3FEDA5C">
      <w:start w:val="1"/>
      <w:numFmt w:val="bullet"/>
      <w:lvlText w:val="o"/>
      <w:lvlJc w:val="left"/>
      <w:pPr>
        <w:ind w:left="3600" w:hanging="360"/>
      </w:pPr>
      <w:rPr>
        <w:rFonts w:ascii="Courier New" w:hAnsi="Courier New" w:hint="default"/>
      </w:rPr>
    </w:lvl>
    <w:lvl w:ilvl="5" w:tplc="BC8AA574">
      <w:start w:val="1"/>
      <w:numFmt w:val="bullet"/>
      <w:lvlText w:val=""/>
      <w:lvlJc w:val="left"/>
      <w:pPr>
        <w:ind w:left="4320" w:hanging="360"/>
      </w:pPr>
      <w:rPr>
        <w:rFonts w:ascii="Wingdings" w:hAnsi="Wingdings" w:hint="default"/>
      </w:rPr>
    </w:lvl>
    <w:lvl w:ilvl="6" w:tplc="DED095E6">
      <w:start w:val="1"/>
      <w:numFmt w:val="bullet"/>
      <w:lvlText w:val=""/>
      <w:lvlJc w:val="left"/>
      <w:pPr>
        <w:ind w:left="5040" w:hanging="360"/>
      </w:pPr>
      <w:rPr>
        <w:rFonts w:ascii="Symbol" w:hAnsi="Symbol" w:hint="default"/>
      </w:rPr>
    </w:lvl>
    <w:lvl w:ilvl="7" w:tplc="2B98D9D2">
      <w:start w:val="1"/>
      <w:numFmt w:val="bullet"/>
      <w:lvlText w:val="o"/>
      <w:lvlJc w:val="left"/>
      <w:pPr>
        <w:ind w:left="5760" w:hanging="360"/>
      </w:pPr>
      <w:rPr>
        <w:rFonts w:ascii="Courier New" w:hAnsi="Courier New" w:hint="default"/>
      </w:rPr>
    </w:lvl>
    <w:lvl w:ilvl="8" w:tplc="D318F524">
      <w:start w:val="1"/>
      <w:numFmt w:val="bullet"/>
      <w:lvlText w:val=""/>
      <w:lvlJc w:val="left"/>
      <w:pPr>
        <w:ind w:left="6480" w:hanging="360"/>
      </w:pPr>
      <w:rPr>
        <w:rFonts w:ascii="Wingdings" w:hAnsi="Wingdings" w:hint="default"/>
      </w:rPr>
    </w:lvl>
  </w:abstractNum>
  <w:abstractNum w:abstractNumId="17" w15:restartNumberingAfterBreak="0">
    <w:nsid w:val="5F546B86"/>
    <w:multiLevelType w:val="hybridMultilevel"/>
    <w:tmpl w:val="7C1E13E2"/>
    <w:lvl w:ilvl="0" w:tplc="153E306A">
      <w:start w:val="1"/>
      <w:numFmt w:val="bullet"/>
      <w:lvlText w:val=""/>
      <w:lvlJc w:val="left"/>
      <w:pPr>
        <w:ind w:left="720" w:hanging="360"/>
      </w:pPr>
      <w:rPr>
        <w:rFonts w:ascii="Symbol" w:hAnsi="Symbol" w:hint="default"/>
      </w:rPr>
    </w:lvl>
    <w:lvl w:ilvl="1" w:tplc="A844E8E4">
      <w:start w:val="1"/>
      <w:numFmt w:val="bullet"/>
      <w:lvlText w:val="o"/>
      <w:lvlJc w:val="left"/>
      <w:pPr>
        <w:ind w:left="1440" w:hanging="360"/>
      </w:pPr>
      <w:rPr>
        <w:rFonts w:ascii="Courier New" w:hAnsi="Courier New" w:hint="default"/>
      </w:rPr>
    </w:lvl>
    <w:lvl w:ilvl="2" w:tplc="2FD41D6A">
      <w:start w:val="1"/>
      <w:numFmt w:val="bullet"/>
      <w:lvlText w:val=""/>
      <w:lvlJc w:val="left"/>
      <w:pPr>
        <w:ind w:left="2160" w:hanging="360"/>
      </w:pPr>
      <w:rPr>
        <w:rFonts w:ascii="Wingdings" w:hAnsi="Wingdings" w:hint="default"/>
      </w:rPr>
    </w:lvl>
    <w:lvl w:ilvl="3" w:tplc="E550B7DA">
      <w:start w:val="1"/>
      <w:numFmt w:val="bullet"/>
      <w:lvlText w:val=""/>
      <w:lvlJc w:val="left"/>
      <w:pPr>
        <w:ind w:left="2880" w:hanging="360"/>
      </w:pPr>
      <w:rPr>
        <w:rFonts w:ascii="Symbol" w:hAnsi="Symbol" w:hint="default"/>
      </w:rPr>
    </w:lvl>
    <w:lvl w:ilvl="4" w:tplc="C624057A">
      <w:start w:val="1"/>
      <w:numFmt w:val="bullet"/>
      <w:lvlText w:val="o"/>
      <w:lvlJc w:val="left"/>
      <w:pPr>
        <w:ind w:left="3600" w:hanging="360"/>
      </w:pPr>
      <w:rPr>
        <w:rFonts w:ascii="Courier New" w:hAnsi="Courier New" w:hint="default"/>
      </w:rPr>
    </w:lvl>
    <w:lvl w:ilvl="5" w:tplc="8B6C3516">
      <w:start w:val="1"/>
      <w:numFmt w:val="bullet"/>
      <w:lvlText w:val=""/>
      <w:lvlJc w:val="left"/>
      <w:pPr>
        <w:ind w:left="4320" w:hanging="360"/>
      </w:pPr>
      <w:rPr>
        <w:rFonts w:ascii="Wingdings" w:hAnsi="Wingdings" w:hint="default"/>
      </w:rPr>
    </w:lvl>
    <w:lvl w:ilvl="6" w:tplc="F5208DEE">
      <w:start w:val="1"/>
      <w:numFmt w:val="bullet"/>
      <w:lvlText w:val=""/>
      <w:lvlJc w:val="left"/>
      <w:pPr>
        <w:ind w:left="5040" w:hanging="360"/>
      </w:pPr>
      <w:rPr>
        <w:rFonts w:ascii="Symbol" w:hAnsi="Symbol" w:hint="default"/>
      </w:rPr>
    </w:lvl>
    <w:lvl w:ilvl="7" w:tplc="6C988306">
      <w:start w:val="1"/>
      <w:numFmt w:val="bullet"/>
      <w:lvlText w:val="o"/>
      <w:lvlJc w:val="left"/>
      <w:pPr>
        <w:ind w:left="5760" w:hanging="360"/>
      </w:pPr>
      <w:rPr>
        <w:rFonts w:ascii="Courier New" w:hAnsi="Courier New" w:hint="default"/>
      </w:rPr>
    </w:lvl>
    <w:lvl w:ilvl="8" w:tplc="DF8236FA">
      <w:start w:val="1"/>
      <w:numFmt w:val="bullet"/>
      <w:lvlText w:val=""/>
      <w:lvlJc w:val="left"/>
      <w:pPr>
        <w:ind w:left="6480" w:hanging="360"/>
      </w:pPr>
      <w:rPr>
        <w:rFonts w:ascii="Wingdings" w:hAnsi="Wingdings" w:hint="default"/>
      </w:rPr>
    </w:lvl>
  </w:abstractNum>
  <w:abstractNum w:abstractNumId="18" w15:restartNumberingAfterBreak="0">
    <w:nsid w:val="64DB03FE"/>
    <w:multiLevelType w:val="hybridMultilevel"/>
    <w:tmpl w:val="A4247A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33C7C"/>
    <w:multiLevelType w:val="hybridMultilevel"/>
    <w:tmpl w:val="291A3F18"/>
    <w:lvl w:ilvl="0" w:tplc="F30815D6">
      <w:start w:val="1"/>
      <w:numFmt w:val="bullet"/>
      <w:lvlText w:val=""/>
      <w:lvlJc w:val="left"/>
      <w:pPr>
        <w:ind w:left="720" w:hanging="360"/>
      </w:pPr>
      <w:rPr>
        <w:rFonts w:ascii="Symbol" w:hAnsi="Symbol" w:hint="default"/>
      </w:rPr>
    </w:lvl>
    <w:lvl w:ilvl="1" w:tplc="1422A6E2">
      <w:start w:val="1"/>
      <w:numFmt w:val="bullet"/>
      <w:lvlText w:val="o"/>
      <w:lvlJc w:val="left"/>
      <w:pPr>
        <w:ind w:left="1440" w:hanging="360"/>
      </w:pPr>
      <w:rPr>
        <w:rFonts w:ascii="Courier New" w:hAnsi="Courier New" w:hint="default"/>
      </w:rPr>
    </w:lvl>
    <w:lvl w:ilvl="2" w:tplc="BB6E145A">
      <w:start w:val="1"/>
      <w:numFmt w:val="bullet"/>
      <w:lvlText w:val=""/>
      <w:lvlJc w:val="left"/>
      <w:pPr>
        <w:ind w:left="2160" w:hanging="360"/>
      </w:pPr>
      <w:rPr>
        <w:rFonts w:ascii="Wingdings" w:hAnsi="Wingdings" w:hint="default"/>
      </w:rPr>
    </w:lvl>
    <w:lvl w:ilvl="3" w:tplc="3DE606A4">
      <w:start w:val="1"/>
      <w:numFmt w:val="bullet"/>
      <w:lvlText w:val=""/>
      <w:lvlJc w:val="left"/>
      <w:pPr>
        <w:ind w:left="2880" w:hanging="360"/>
      </w:pPr>
      <w:rPr>
        <w:rFonts w:ascii="Symbol" w:hAnsi="Symbol" w:hint="default"/>
      </w:rPr>
    </w:lvl>
    <w:lvl w:ilvl="4" w:tplc="1E0AC6D2">
      <w:start w:val="1"/>
      <w:numFmt w:val="bullet"/>
      <w:lvlText w:val="o"/>
      <w:lvlJc w:val="left"/>
      <w:pPr>
        <w:ind w:left="3600" w:hanging="360"/>
      </w:pPr>
      <w:rPr>
        <w:rFonts w:ascii="Courier New" w:hAnsi="Courier New" w:hint="default"/>
      </w:rPr>
    </w:lvl>
    <w:lvl w:ilvl="5" w:tplc="E99A7380">
      <w:start w:val="1"/>
      <w:numFmt w:val="bullet"/>
      <w:lvlText w:val=""/>
      <w:lvlJc w:val="left"/>
      <w:pPr>
        <w:ind w:left="4320" w:hanging="360"/>
      </w:pPr>
      <w:rPr>
        <w:rFonts w:ascii="Wingdings" w:hAnsi="Wingdings" w:hint="default"/>
      </w:rPr>
    </w:lvl>
    <w:lvl w:ilvl="6" w:tplc="780CDD1C">
      <w:start w:val="1"/>
      <w:numFmt w:val="bullet"/>
      <w:lvlText w:val=""/>
      <w:lvlJc w:val="left"/>
      <w:pPr>
        <w:ind w:left="5040" w:hanging="360"/>
      </w:pPr>
      <w:rPr>
        <w:rFonts w:ascii="Symbol" w:hAnsi="Symbol" w:hint="default"/>
      </w:rPr>
    </w:lvl>
    <w:lvl w:ilvl="7" w:tplc="111E113C">
      <w:start w:val="1"/>
      <w:numFmt w:val="bullet"/>
      <w:lvlText w:val="o"/>
      <w:lvlJc w:val="left"/>
      <w:pPr>
        <w:ind w:left="5760" w:hanging="360"/>
      </w:pPr>
      <w:rPr>
        <w:rFonts w:ascii="Courier New" w:hAnsi="Courier New" w:hint="default"/>
      </w:rPr>
    </w:lvl>
    <w:lvl w:ilvl="8" w:tplc="9D80C46E">
      <w:start w:val="1"/>
      <w:numFmt w:val="bullet"/>
      <w:lvlText w:val=""/>
      <w:lvlJc w:val="left"/>
      <w:pPr>
        <w:ind w:left="6480" w:hanging="360"/>
      </w:pPr>
      <w:rPr>
        <w:rFonts w:ascii="Wingdings" w:hAnsi="Wingdings" w:hint="default"/>
      </w:rPr>
    </w:lvl>
  </w:abstractNum>
  <w:abstractNum w:abstractNumId="20" w15:restartNumberingAfterBreak="0">
    <w:nsid w:val="742630B8"/>
    <w:multiLevelType w:val="hybridMultilevel"/>
    <w:tmpl w:val="947A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B31BE3"/>
    <w:multiLevelType w:val="multilevel"/>
    <w:tmpl w:val="15082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17"/>
  </w:num>
  <w:num w:numId="4">
    <w:abstractNumId w:val="16"/>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8"/>
  </w:num>
  <w:num w:numId="36">
    <w:abstractNumId w:val="13"/>
  </w:num>
  <w:num w:numId="37">
    <w:abstractNumId w:val="21"/>
  </w:num>
  <w:num w:numId="38">
    <w:abstractNumId w:val="11"/>
  </w:num>
  <w:num w:numId="39">
    <w:abstractNumId w:val="10"/>
  </w:num>
  <w:num w:numId="40">
    <w:abstractNumId w:val="2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yNjY3MzI1M7MwszBV0lEKTi0uzszPAykwtKwFACRJN1wtAAAA"/>
  </w:docVars>
  <w:rsids>
    <w:rsidRoot w:val="00A900C4"/>
    <w:rsid w:val="00004189"/>
    <w:rsid w:val="00010E91"/>
    <w:rsid w:val="00025ED7"/>
    <w:rsid w:val="00031D8F"/>
    <w:rsid w:val="000363EE"/>
    <w:rsid w:val="00054A7E"/>
    <w:rsid w:val="00054F05"/>
    <w:rsid w:val="0008305B"/>
    <w:rsid w:val="000C2217"/>
    <w:rsid w:val="00127416"/>
    <w:rsid w:val="001371CA"/>
    <w:rsid w:val="001425CD"/>
    <w:rsid w:val="001543E9"/>
    <w:rsid w:val="00160006"/>
    <w:rsid w:val="00162F08"/>
    <w:rsid w:val="00196B54"/>
    <w:rsid w:val="001A34FD"/>
    <w:rsid w:val="001D59AD"/>
    <w:rsid w:val="001E115B"/>
    <w:rsid w:val="001F2DBD"/>
    <w:rsid w:val="002109BC"/>
    <w:rsid w:val="002222F8"/>
    <w:rsid w:val="002257FE"/>
    <w:rsid w:val="00245E01"/>
    <w:rsid w:val="00252F50"/>
    <w:rsid w:val="00270D43"/>
    <w:rsid w:val="0027417A"/>
    <w:rsid w:val="002A0ACC"/>
    <w:rsid w:val="002A293B"/>
    <w:rsid w:val="002E7DEE"/>
    <w:rsid w:val="002F531D"/>
    <w:rsid w:val="002F6919"/>
    <w:rsid w:val="00302EE8"/>
    <w:rsid w:val="00310B48"/>
    <w:rsid w:val="0031792C"/>
    <w:rsid w:val="00347EC8"/>
    <w:rsid w:val="00390EB8"/>
    <w:rsid w:val="00396881"/>
    <w:rsid w:val="003B71BF"/>
    <w:rsid w:val="003B747D"/>
    <w:rsid w:val="003C1636"/>
    <w:rsid w:val="003D62CC"/>
    <w:rsid w:val="003E0259"/>
    <w:rsid w:val="003F1400"/>
    <w:rsid w:val="003F2693"/>
    <w:rsid w:val="003F4DD8"/>
    <w:rsid w:val="00412E87"/>
    <w:rsid w:val="00425FF1"/>
    <w:rsid w:val="00434F6F"/>
    <w:rsid w:val="00495D77"/>
    <w:rsid w:val="004B06CA"/>
    <w:rsid w:val="004D1AA9"/>
    <w:rsid w:val="004F2C2D"/>
    <w:rsid w:val="004F3C38"/>
    <w:rsid w:val="004F4FA4"/>
    <w:rsid w:val="0053474B"/>
    <w:rsid w:val="005350BD"/>
    <w:rsid w:val="005417D1"/>
    <w:rsid w:val="0054190A"/>
    <w:rsid w:val="00550990"/>
    <w:rsid w:val="005555A0"/>
    <w:rsid w:val="00561050"/>
    <w:rsid w:val="00562A13"/>
    <w:rsid w:val="00570AFD"/>
    <w:rsid w:val="00571798"/>
    <w:rsid w:val="005A5875"/>
    <w:rsid w:val="005C45FB"/>
    <w:rsid w:val="005D4A5F"/>
    <w:rsid w:val="005E3560"/>
    <w:rsid w:val="00600ED0"/>
    <w:rsid w:val="00601AE5"/>
    <w:rsid w:val="00623941"/>
    <w:rsid w:val="00635F48"/>
    <w:rsid w:val="00652480"/>
    <w:rsid w:val="00656EDA"/>
    <w:rsid w:val="00667D92"/>
    <w:rsid w:val="006941DB"/>
    <w:rsid w:val="006948B7"/>
    <w:rsid w:val="006958F6"/>
    <w:rsid w:val="00696D22"/>
    <w:rsid w:val="006A1A38"/>
    <w:rsid w:val="006C0D5F"/>
    <w:rsid w:val="006E0F37"/>
    <w:rsid w:val="006F0F53"/>
    <w:rsid w:val="00706BFF"/>
    <w:rsid w:val="00714932"/>
    <w:rsid w:val="00733093"/>
    <w:rsid w:val="007339B6"/>
    <w:rsid w:val="00736103"/>
    <w:rsid w:val="00737938"/>
    <w:rsid w:val="0074056D"/>
    <w:rsid w:val="007529DA"/>
    <w:rsid w:val="00767A3A"/>
    <w:rsid w:val="00775C7F"/>
    <w:rsid w:val="007852D5"/>
    <w:rsid w:val="007D6336"/>
    <w:rsid w:val="007E0DA1"/>
    <w:rsid w:val="007E700B"/>
    <w:rsid w:val="00812D46"/>
    <w:rsid w:val="00813683"/>
    <w:rsid w:val="00836E81"/>
    <w:rsid w:val="008410EE"/>
    <w:rsid w:val="0087430B"/>
    <w:rsid w:val="008901FF"/>
    <w:rsid w:val="00893934"/>
    <w:rsid w:val="008B2EE8"/>
    <w:rsid w:val="008E256F"/>
    <w:rsid w:val="00902524"/>
    <w:rsid w:val="00902625"/>
    <w:rsid w:val="0090434D"/>
    <w:rsid w:val="009123ED"/>
    <w:rsid w:val="009143E7"/>
    <w:rsid w:val="00923391"/>
    <w:rsid w:val="00932ECB"/>
    <w:rsid w:val="00960DF8"/>
    <w:rsid w:val="0096170A"/>
    <w:rsid w:val="009637F4"/>
    <w:rsid w:val="00963E25"/>
    <w:rsid w:val="00971655"/>
    <w:rsid w:val="0097523F"/>
    <w:rsid w:val="00990D17"/>
    <w:rsid w:val="009B2A02"/>
    <w:rsid w:val="009B72A7"/>
    <w:rsid w:val="009B7CCF"/>
    <w:rsid w:val="009D0555"/>
    <w:rsid w:val="009F77A4"/>
    <w:rsid w:val="00A02455"/>
    <w:rsid w:val="00A0319D"/>
    <w:rsid w:val="00A038E5"/>
    <w:rsid w:val="00A30BBA"/>
    <w:rsid w:val="00A32C0C"/>
    <w:rsid w:val="00A34277"/>
    <w:rsid w:val="00A46FE7"/>
    <w:rsid w:val="00A504C6"/>
    <w:rsid w:val="00A532B9"/>
    <w:rsid w:val="00A54414"/>
    <w:rsid w:val="00A70AD0"/>
    <w:rsid w:val="00A84CB9"/>
    <w:rsid w:val="00A900C4"/>
    <w:rsid w:val="00AB6DFF"/>
    <w:rsid w:val="00AC30BB"/>
    <w:rsid w:val="00AC7E8D"/>
    <w:rsid w:val="00AD2E8B"/>
    <w:rsid w:val="00AD4CBE"/>
    <w:rsid w:val="00AF45BD"/>
    <w:rsid w:val="00B14FAC"/>
    <w:rsid w:val="00B215E3"/>
    <w:rsid w:val="00B2293F"/>
    <w:rsid w:val="00B24FA7"/>
    <w:rsid w:val="00B349F4"/>
    <w:rsid w:val="00B60AB2"/>
    <w:rsid w:val="00B76C8A"/>
    <w:rsid w:val="00B84A37"/>
    <w:rsid w:val="00B93785"/>
    <w:rsid w:val="00BA1797"/>
    <w:rsid w:val="00BA739C"/>
    <w:rsid w:val="00BB0834"/>
    <w:rsid w:val="00BB4394"/>
    <w:rsid w:val="00BD1738"/>
    <w:rsid w:val="00BD3445"/>
    <w:rsid w:val="00BD3BCA"/>
    <w:rsid w:val="00C117A8"/>
    <w:rsid w:val="00C1207D"/>
    <w:rsid w:val="00C26A74"/>
    <w:rsid w:val="00C62C94"/>
    <w:rsid w:val="00CA6403"/>
    <w:rsid w:val="00CB7CFC"/>
    <w:rsid w:val="00CF008D"/>
    <w:rsid w:val="00D40882"/>
    <w:rsid w:val="00D4467F"/>
    <w:rsid w:val="00D55997"/>
    <w:rsid w:val="00D725A2"/>
    <w:rsid w:val="00DC521B"/>
    <w:rsid w:val="00DD2919"/>
    <w:rsid w:val="00DD7DE7"/>
    <w:rsid w:val="00DE5AD1"/>
    <w:rsid w:val="00E05419"/>
    <w:rsid w:val="00E15906"/>
    <w:rsid w:val="00E25BD1"/>
    <w:rsid w:val="00E3650F"/>
    <w:rsid w:val="00E557D6"/>
    <w:rsid w:val="00E61C67"/>
    <w:rsid w:val="00E80EC5"/>
    <w:rsid w:val="00EB0F55"/>
    <w:rsid w:val="00EB6FB1"/>
    <w:rsid w:val="00EF470D"/>
    <w:rsid w:val="00EF5355"/>
    <w:rsid w:val="00F022B9"/>
    <w:rsid w:val="00F05729"/>
    <w:rsid w:val="00F27223"/>
    <w:rsid w:val="00F3452E"/>
    <w:rsid w:val="00F409DF"/>
    <w:rsid w:val="00F538BF"/>
    <w:rsid w:val="00F53A59"/>
    <w:rsid w:val="00F6042E"/>
    <w:rsid w:val="00F6291B"/>
    <w:rsid w:val="00F71451"/>
    <w:rsid w:val="00F74180"/>
    <w:rsid w:val="00F771F7"/>
    <w:rsid w:val="00F83BB9"/>
    <w:rsid w:val="00F84E0D"/>
    <w:rsid w:val="00F87BC4"/>
    <w:rsid w:val="00F93A7D"/>
    <w:rsid w:val="00F956C1"/>
    <w:rsid w:val="00FC44CA"/>
    <w:rsid w:val="00FC475C"/>
    <w:rsid w:val="00FE1BBC"/>
    <w:rsid w:val="00FF5069"/>
    <w:rsid w:val="1669335A"/>
    <w:rsid w:val="4C4C4250"/>
    <w:rsid w:val="4C818E25"/>
    <w:rsid w:val="626F48BE"/>
    <w:rsid w:val="666505F2"/>
    <w:rsid w:val="6C76A74B"/>
    <w:rsid w:val="7F61C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BFB8C"/>
  <w15:docId w15:val="{5C417AC8-D8F5-4EEF-B303-057F6870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F53"/>
    <w:pPr>
      <w:spacing w:after="0" w:line="240" w:lineRule="auto"/>
    </w:pPr>
    <w:rPr>
      <w:rFonts w:eastAsiaTheme="minorHAnsi"/>
      <w:sz w:val="24"/>
      <w:szCs w:val="24"/>
    </w:rPr>
  </w:style>
  <w:style w:type="paragraph" w:styleId="Heading1">
    <w:name w:val="heading 1"/>
    <w:basedOn w:val="Normal"/>
    <w:next w:val="Normal"/>
    <w:link w:val="Heading1Char"/>
    <w:uiPriority w:val="9"/>
    <w:rsid w:val="00F409DF"/>
    <w:pPr>
      <w:outlineLvl w:val="0"/>
    </w:pPr>
  </w:style>
  <w:style w:type="paragraph" w:styleId="Heading2">
    <w:name w:val="heading 2"/>
    <w:basedOn w:val="Normal"/>
    <w:next w:val="Normal"/>
    <w:link w:val="Heading2Char"/>
    <w:uiPriority w:val="9"/>
    <w:semiHidden/>
    <w:unhideWhenUsed/>
    <w:rsid w:val="009B72A7"/>
    <w:pPr>
      <w:keepNext/>
      <w:keepLines/>
      <w:spacing w:before="120"/>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9B72A7"/>
    <w:pPr>
      <w:keepNext/>
      <w:keepLines/>
      <w:spacing w:before="80"/>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9B72A7"/>
    <w:pPr>
      <w:keepNext/>
      <w:keepLines/>
      <w:spacing w:before="8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9B72A7"/>
    <w:pPr>
      <w:keepNext/>
      <w:keepLines/>
      <w:spacing w:before="8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9B72A7"/>
    <w:pPr>
      <w:keepNext/>
      <w:keepLines/>
      <w:spacing w:before="8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9B72A7"/>
    <w:pPr>
      <w:keepNext/>
      <w:keepLines/>
      <w:spacing w:before="80"/>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semiHidden/>
    <w:unhideWhenUsed/>
    <w:qFormat/>
    <w:rsid w:val="009B72A7"/>
    <w:pPr>
      <w:keepNext/>
      <w:keepLines/>
      <w:spacing w:before="8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9B72A7"/>
    <w:pPr>
      <w:keepNext/>
      <w:keepLines/>
      <w:spacing w:before="8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7A8"/>
    <w:pPr>
      <w:tabs>
        <w:tab w:val="center" w:pos="4680"/>
        <w:tab w:val="right" w:pos="9360"/>
      </w:tabs>
    </w:pPr>
  </w:style>
  <w:style w:type="character" w:customStyle="1" w:styleId="HeaderChar">
    <w:name w:val="Header Char"/>
    <w:basedOn w:val="DefaultParagraphFont"/>
    <w:link w:val="Header"/>
    <w:uiPriority w:val="99"/>
    <w:rsid w:val="00C117A8"/>
  </w:style>
  <w:style w:type="paragraph" w:styleId="Footer">
    <w:name w:val="footer"/>
    <w:basedOn w:val="Normal"/>
    <w:link w:val="FooterChar"/>
    <w:uiPriority w:val="99"/>
    <w:unhideWhenUsed/>
    <w:rsid w:val="00C117A8"/>
    <w:pPr>
      <w:tabs>
        <w:tab w:val="center" w:pos="4680"/>
        <w:tab w:val="right" w:pos="9360"/>
      </w:tabs>
    </w:pPr>
  </w:style>
  <w:style w:type="character" w:customStyle="1" w:styleId="FooterChar">
    <w:name w:val="Footer Char"/>
    <w:basedOn w:val="DefaultParagraphFont"/>
    <w:link w:val="Footer"/>
    <w:uiPriority w:val="99"/>
    <w:rsid w:val="00C117A8"/>
  </w:style>
  <w:style w:type="character" w:customStyle="1" w:styleId="Heading1Char">
    <w:name w:val="Heading 1 Char"/>
    <w:basedOn w:val="DefaultParagraphFont"/>
    <w:link w:val="Heading1"/>
    <w:uiPriority w:val="9"/>
    <w:rsid w:val="00F409DF"/>
    <w:rPr>
      <w:rFonts w:ascii="Gotham Book" w:hAnsi="Gotham Book"/>
    </w:rPr>
  </w:style>
  <w:style w:type="character" w:customStyle="1" w:styleId="Heading2Char">
    <w:name w:val="Heading 2 Char"/>
    <w:basedOn w:val="DefaultParagraphFont"/>
    <w:link w:val="Heading2"/>
    <w:uiPriority w:val="9"/>
    <w:semiHidden/>
    <w:rsid w:val="009B72A7"/>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9B72A7"/>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9B72A7"/>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9B72A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9B72A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9B72A7"/>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B72A7"/>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9B72A7"/>
    <w:rPr>
      <w:rFonts w:asciiTheme="majorHAnsi" w:eastAsiaTheme="majorEastAsia" w:hAnsiTheme="majorHAnsi" w:cstheme="majorBidi"/>
      <w:i/>
      <w:iCs/>
      <w:caps/>
    </w:rPr>
  </w:style>
  <w:style w:type="paragraph" w:styleId="Caption">
    <w:name w:val="caption"/>
    <w:next w:val="Normal"/>
    <w:autoRedefine/>
    <w:uiPriority w:val="35"/>
    <w:unhideWhenUsed/>
    <w:qFormat/>
    <w:rsid w:val="00902524"/>
    <w:pPr>
      <w:keepNext/>
      <w:spacing w:after="0" w:line="240" w:lineRule="auto"/>
    </w:pPr>
    <w:rPr>
      <w:rFonts w:ascii="Gotham Book" w:hAnsi="Gotham Book"/>
      <w:bCs/>
      <w:caps/>
      <w:spacing w:val="10"/>
      <w:sz w:val="16"/>
      <w:szCs w:val="16"/>
    </w:rPr>
  </w:style>
  <w:style w:type="paragraph" w:styleId="Subtitle">
    <w:name w:val="Subtitle"/>
    <w:next w:val="BodyText"/>
    <w:link w:val="SubtitleChar"/>
    <w:autoRedefine/>
    <w:uiPriority w:val="11"/>
    <w:qFormat/>
    <w:rsid w:val="009B72A7"/>
    <w:pPr>
      <w:keepNext/>
      <w:numPr>
        <w:ilvl w:val="1"/>
      </w:numPr>
      <w:spacing w:after="240" w:line="240" w:lineRule="auto"/>
    </w:pPr>
    <w:rPr>
      <w:rFonts w:ascii="Gotham Light" w:hAnsi="Gotham Light"/>
      <w:color w:val="000000" w:themeColor="text1"/>
      <w:sz w:val="22"/>
      <w:szCs w:val="24"/>
    </w:rPr>
  </w:style>
  <w:style w:type="character" w:customStyle="1" w:styleId="SubtitleChar">
    <w:name w:val="Subtitle Char"/>
    <w:basedOn w:val="DefaultParagraphFont"/>
    <w:link w:val="Subtitle"/>
    <w:uiPriority w:val="11"/>
    <w:rsid w:val="009B72A7"/>
    <w:rPr>
      <w:rFonts w:ascii="Gotham Light" w:hAnsi="Gotham Light"/>
      <w:color w:val="000000" w:themeColor="text1"/>
      <w:sz w:val="22"/>
      <w:szCs w:val="24"/>
    </w:rPr>
  </w:style>
  <w:style w:type="paragraph" w:customStyle="1" w:styleId="Intro">
    <w:name w:val="Intro"/>
    <w:next w:val="BodyText"/>
    <w:autoRedefine/>
    <w:qFormat/>
    <w:rsid w:val="00F71451"/>
    <w:pPr>
      <w:spacing w:after="240" w:line="240" w:lineRule="auto"/>
    </w:pPr>
    <w:rPr>
      <w:rFonts w:ascii="Gotham Book" w:eastAsiaTheme="minorHAnsi" w:hAnsi="Gotham Book"/>
      <w:sz w:val="20"/>
      <w:szCs w:val="20"/>
    </w:rPr>
  </w:style>
  <w:style w:type="paragraph" w:customStyle="1" w:styleId="Headline">
    <w:name w:val="Headline"/>
    <w:next w:val="Subtitle"/>
    <w:autoRedefine/>
    <w:qFormat/>
    <w:rsid w:val="00902524"/>
    <w:pPr>
      <w:keepNext/>
      <w:spacing w:after="0" w:line="240" w:lineRule="auto"/>
    </w:pPr>
    <w:rPr>
      <w:rFonts w:ascii="Gotham Bold" w:eastAsiaTheme="minorHAnsi" w:hAnsi="Gotham Bold"/>
      <w:sz w:val="24"/>
      <w:szCs w:val="24"/>
    </w:rPr>
  </w:style>
  <w:style w:type="paragraph" w:customStyle="1" w:styleId="Subhead">
    <w:name w:val="Subhead"/>
    <w:next w:val="BodyText"/>
    <w:autoRedefine/>
    <w:qFormat/>
    <w:rsid w:val="00F71451"/>
    <w:pPr>
      <w:keepNext/>
      <w:spacing w:after="240" w:line="240" w:lineRule="auto"/>
    </w:pPr>
    <w:rPr>
      <w:rFonts w:ascii="Gotham Medium" w:eastAsiaTheme="minorHAnsi" w:hAnsi="Gotham Medium"/>
      <w:sz w:val="20"/>
      <w:szCs w:val="20"/>
    </w:rPr>
  </w:style>
  <w:style w:type="paragraph" w:styleId="BodyText">
    <w:name w:val="Body Text"/>
    <w:link w:val="BodyTextChar"/>
    <w:autoRedefine/>
    <w:uiPriority w:val="99"/>
    <w:unhideWhenUsed/>
    <w:qFormat/>
    <w:rsid w:val="00E557D6"/>
    <w:pPr>
      <w:spacing w:before="240" w:after="0" w:line="240" w:lineRule="auto"/>
    </w:pPr>
    <w:rPr>
      <w:rFonts w:ascii="Gotham Book" w:eastAsiaTheme="minorHAnsi" w:hAnsi="Gotham Book"/>
      <w:sz w:val="18"/>
    </w:rPr>
  </w:style>
  <w:style w:type="character" w:customStyle="1" w:styleId="BodyTextChar">
    <w:name w:val="Body Text Char"/>
    <w:basedOn w:val="DefaultParagraphFont"/>
    <w:link w:val="BodyText"/>
    <w:uiPriority w:val="99"/>
    <w:rsid w:val="00E557D6"/>
    <w:rPr>
      <w:rFonts w:ascii="Gotham Book" w:eastAsiaTheme="minorHAnsi" w:hAnsi="Gotham Book"/>
      <w:sz w:val="18"/>
    </w:rPr>
  </w:style>
  <w:style w:type="paragraph" w:customStyle="1" w:styleId="Heading">
    <w:name w:val="Heading"/>
    <w:next w:val="BodyText"/>
    <w:autoRedefine/>
    <w:qFormat/>
    <w:rsid w:val="00E557D6"/>
    <w:pPr>
      <w:keepNext/>
      <w:spacing w:before="240" w:after="0" w:line="240" w:lineRule="auto"/>
    </w:pPr>
    <w:rPr>
      <w:rFonts w:ascii="Gotham Medium" w:eastAsiaTheme="minorHAnsi" w:hAnsi="Gotham Medium"/>
      <w:noProof/>
      <w:sz w:val="18"/>
      <w:szCs w:val="18"/>
    </w:rPr>
  </w:style>
  <w:style w:type="paragraph" w:customStyle="1" w:styleId="CaptionText">
    <w:name w:val="Caption Text"/>
    <w:next w:val="BodyText"/>
    <w:autoRedefine/>
    <w:qFormat/>
    <w:rsid w:val="00F409DF"/>
    <w:pPr>
      <w:spacing w:after="240" w:line="240" w:lineRule="auto"/>
    </w:pPr>
    <w:rPr>
      <w:rFonts w:ascii="Gotham Book" w:hAnsi="Gotham Book"/>
      <w:bCs/>
      <w:noProof/>
      <w:spacing w:val="10"/>
      <w:sz w:val="16"/>
      <w:szCs w:val="16"/>
    </w:rPr>
  </w:style>
  <w:style w:type="paragraph" w:styleId="Salutation">
    <w:name w:val="Salutation"/>
    <w:basedOn w:val="BodyText"/>
    <w:next w:val="BodyText"/>
    <w:link w:val="SalutationChar"/>
    <w:uiPriority w:val="99"/>
    <w:unhideWhenUsed/>
    <w:qFormat/>
    <w:rsid w:val="00A038E5"/>
  </w:style>
  <w:style w:type="character" w:customStyle="1" w:styleId="SalutationChar">
    <w:name w:val="Salutation Char"/>
    <w:basedOn w:val="DefaultParagraphFont"/>
    <w:link w:val="Salutation"/>
    <w:uiPriority w:val="99"/>
    <w:rsid w:val="00A038E5"/>
    <w:rPr>
      <w:rFonts w:ascii="Gotham Book" w:eastAsiaTheme="minorHAnsi" w:hAnsi="Gotham Book"/>
      <w:sz w:val="18"/>
    </w:rPr>
  </w:style>
  <w:style w:type="paragraph" w:customStyle="1" w:styleId="DateYear">
    <w:name w:val="DateYear"/>
    <w:basedOn w:val="BodyText"/>
    <w:qFormat/>
    <w:rsid w:val="00A038E5"/>
    <w:pPr>
      <w:spacing w:before="840"/>
    </w:pPr>
  </w:style>
  <w:style w:type="character" w:styleId="Hyperlink">
    <w:name w:val="Hyperlink"/>
    <w:basedOn w:val="DefaultParagraphFont"/>
    <w:uiPriority w:val="99"/>
    <w:unhideWhenUsed/>
    <w:rsid w:val="006F0F53"/>
    <w:rPr>
      <w:color w:val="0563C1" w:themeColor="hyperlink"/>
      <w:u w:val="single"/>
    </w:rPr>
  </w:style>
  <w:style w:type="paragraph" w:styleId="NoSpacing">
    <w:name w:val="No Spacing"/>
    <w:uiPriority w:val="1"/>
    <w:qFormat/>
    <w:rsid w:val="006F0F53"/>
    <w:pPr>
      <w:spacing w:after="0" w:line="240" w:lineRule="auto"/>
    </w:pPr>
    <w:rPr>
      <w:rFonts w:ascii="Arial" w:eastAsiaTheme="minorHAnsi" w:hAnsi="Arial"/>
      <w:sz w:val="22"/>
      <w:szCs w:val="22"/>
    </w:rPr>
  </w:style>
  <w:style w:type="character" w:styleId="CommentReference">
    <w:name w:val="annotation reference"/>
    <w:basedOn w:val="DefaultParagraphFont"/>
    <w:uiPriority w:val="99"/>
    <w:semiHidden/>
    <w:unhideWhenUsed/>
    <w:rsid w:val="006F0F53"/>
    <w:rPr>
      <w:sz w:val="16"/>
      <w:szCs w:val="16"/>
    </w:rPr>
  </w:style>
  <w:style w:type="paragraph" w:styleId="CommentText">
    <w:name w:val="annotation text"/>
    <w:basedOn w:val="Normal"/>
    <w:link w:val="CommentTextChar"/>
    <w:uiPriority w:val="99"/>
    <w:semiHidden/>
    <w:unhideWhenUsed/>
    <w:rsid w:val="006F0F53"/>
    <w:rPr>
      <w:sz w:val="20"/>
      <w:szCs w:val="20"/>
    </w:rPr>
  </w:style>
  <w:style w:type="character" w:customStyle="1" w:styleId="CommentTextChar">
    <w:name w:val="Comment Text Char"/>
    <w:basedOn w:val="DefaultParagraphFont"/>
    <w:link w:val="CommentText"/>
    <w:uiPriority w:val="99"/>
    <w:semiHidden/>
    <w:rsid w:val="006F0F53"/>
    <w:rPr>
      <w:rFonts w:eastAsiaTheme="minorHAnsi"/>
      <w:sz w:val="20"/>
      <w:szCs w:val="20"/>
    </w:rPr>
  </w:style>
  <w:style w:type="paragraph" w:styleId="ListParagraph">
    <w:name w:val="List Paragraph"/>
    <w:basedOn w:val="Normal"/>
    <w:uiPriority w:val="34"/>
    <w:qFormat/>
    <w:rsid w:val="006F0F53"/>
    <w:pPr>
      <w:ind w:left="720"/>
      <w:contextualSpacing/>
    </w:pPr>
  </w:style>
  <w:style w:type="paragraph" w:styleId="BalloonText">
    <w:name w:val="Balloon Text"/>
    <w:basedOn w:val="Normal"/>
    <w:link w:val="BalloonTextChar"/>
    <w:uiPriority w:val="99"/>
    <w:semiHidden/>
    <w:unhideWhenUsed/>
    <w:rsid w:val="006F0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53"/>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767A3A"/>
    <w:rPr>
      <w:b/>
      <w:bCs/>
    </w:rPr>
  </w:style>
  <w:style w:type="character" w:customStyle="1" w:styleId="CommentSubjectChar">
    <w:name w:val="Comment Subject Char"/>
    <w:basedOn w:val="CommentTextChar"/>
    <w:link w:val="CommentSubject"/>
    <w:uiPriority w:val="99"/>
    <w:semiHidden/>
    <w:rsid w:val="00767A3A"/>
    <w:rPr>
      <w:rFonts w:eastAsiaTheme="minorHAnsi"/>
      <w:b/>
      <w:bCs/>
      <w:sz w:val="20"/>
      <w:szCs w:val="20"/>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styleId="FollowedHyperlink">
    <w:name w:val="FollowedHyperlink"/>
    <w:basedOn w:val="DefaultParagraphFont"/>
    <w:uiPriority w:val="99"/>
    <w:semiHidden/>
    <w:unhideWhenUsed/>
    <w:rsid w:val="00EB6FB1"/>
    <w:rPr>
      <w:color w:val="954F72" w:themeColor="followedHyperlink"/>
      <w:u w:val="single"/>
    </w:rPr>
  </w:style>
  <w:style w:type="paragraph" w:styleId="Revision">
    <w:name w:val="Revision"/>
    <w:hidden/>
    <w:uiPriority w:val="99"/>
    <w:semiHidden/>
    <w:rsid w:val="0053474B"/>
    <w:pPr>
      <w:spacing w:after="0" w:line="240" w:lineRule="auto"/>
    </w:pPr>
    <w:rPr>
      <w:rFonts w:eastAsiaTheme="minorHAnsi"/>
      <w:sz w:val="24"/>
      <w:szCs w:val="24"/>
    </w:rPr>
  </w:style>
  <w:style w:type="character" w:styleId="Mention">
    <w:name w:val="Mention"/>
    <w:basedOn w:val="DefaultParagraphFont"/>
    <w:uiPriority w:val="99"/>
    <w:semiHidden/>
    <w:unhideWhenUsed/>
    <w:rsid w:val="008B2EE8"/>
    <w:rPr>
      <w:color w:val="2B579A"/>
      <w:shd w:val="clear" w:color="auto" w:fill="E6E6E6"/>
    </w:rPr>
  </w:style>
  <w:style w:type="character" w:customStyle="1" w:styleId="apple-converted-space">
    <w:name w:val="apple-converted-space"/>
    <w:basedOn w:val="DefaultParagraphFont"/>
    <w:rsid w:val="001A34FD"/>
  </w:style>
  <w:style w:type="character" w:styleId="UnresolvedMention">
    <w:name w:val="Unresolved Mention"/>
    <w:basedOn w:val="DefaultParagraphFont"/>
    <w:uiPriority w:val="99"/>
    <w:semiHidden/>
    <w:unhideWhenUsed/>
    <w:rsid w:val="00B76C8A"/>
    <w:rPr>
      <w:color w:val="808080"/>
      <w:shd w:val="clear" w:color="auto" w:fill="E6E6E6"/>
    </w:rPr>
  </w:style>
  <w:style w:type="character" w:styleId="Emphasis">
    <w:name w:val="Emphasis"/>
    <w:basedOn w:val="DefaultParagraphFont"/>
    <w:uiPriority w:val="20"/>
    <w:qFormat/>
    <w:rsid w:val="004B06CA"/>
    <w:rPr>
      <w:i/>
      <w:iCs/>
    </w:rPr>
  </w:style>
  <w:style w:type="paragraph" w:styleId="NormalWeb">
    <w:name w:val="Normal (Web)"/>
    <w:basedOn w:val="Normal"/>
    <w:uiPriority w:val="99"/>
    <w:semiHidden/>
    <w:unhideWhenUsed/>
    <w:rsid w:val="00AC7E8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116">
      <w:bodyDiv w:val="1"/>
      <w:marLeft w:val="0"/>
      <w:marRight w:val="0"/>
      <w:marTop w:val="0"/>
      <w:marBottom w:val="0"/>
      <w:divBdr>
        <w:top w:val="none" w:sz="0" w:space="0" w:color="auto"/>
        <w:left w:val="none" w:sz="0" w:space="0" w:color="auto"/>
        <w:bottom w:val="none" w:sz="0" w:space="0" w:color="auto"/>
        <w:right w:val="none" w:sz="0" w:space="0" w:color="auto"/>
      </w:divBdr>
    </w:div>
    <w:div w:id="68043284">
      <w:bodyDiv w:val="1"/>
      <w:marLeft w:val="0"/>
      <w:marRight w:val="0"/>
      <w:marTop w:val="0"/>
      <w:marBottom w:val="0"/>
      <w:divBdr>
        <w:top w:val="none" w:sz="0" w:space="0" w:color="auto"/>
        <w:left w:val="none" w:sz="0" w:space="0" w:color="auto"/>
        <w:bottom w:val="none" w:sz="0" w:space="0" w:color="auto"/>
        <w:right w:val="none" w:sz="0" w:space="0" w:color="auto"/>
      </w:divBdr>
    </w:div>
    <w:div w:id="177084263">
      <w:bodyDiv w:val="1"/>
      <w:marLeft w:val="0"/>
      <w:marRight w:val="0"/>
      <w:marTop w:val="0"/>
      <w:marBottom w:val="0"/>
      <w:divBdr>
        <w:top w:val="none" w:sz="0" w:space="0" w:color="auto"/>
        <w:left w:val="none" w:sz="0" w:space="0" w:color="auto"/>
        <w:bottom w:val="none" w:sz="0" w:space="0" w:color="auto"/>
        <w:right w:val="none" w:sz="0" w:space="0" w:color="auto"/>
      </w:divBdr>
      <w:divsChild>
        <w:div w:id="1925264508">
          <w:marLeft w:val="0"/>
          <w:marRight w:val="0"/>
          <w:marTop w:val="0"/>
          <w:marBottom w:val="0"/>
          <w:divBdr>
            <w:top w:val="none" w:sz="0" w:space="0" w:color="auto"/>
            <w:left w:val="none" w:sz="0" w:space="0" w:color="auto"/>
            <w:bottom w:val="none" w:sz="0" w:space="0" w:color="auto"/>
            <w:right w:val="none" w:sz="0" w:space="0" w:color="auto"/>
          </w:divBdr>
          <w:divsChild>
            <w:div w:id="1594437918">
              <w:marLeft w:val="0"/>
              <w:marRight w:val="0"/>
              <w:marTop w:val="300"/>
              <w:marBottom w:val="0"/>
              <w:divBdr>
                <w:top w:val="none" w:sz="0" w:space="0" w:color="auto"/>
                <w:left w:val="none" w:sz="0" w:space="0" w:color="auto"/>
                <w:bottom w:val="none" w:sz="0" w:space="0" w:color="auto"/>
                <w:right w:val="none" w:sz="0" w:space="0" w:color="auto"/>
              </w:divBdr>
              <w:divsChild>
                <w:div w:id="746070985">
                  <w:marLeft w:val="0"/>
                  <w:marRight w:val="0"/>
                  <w:marTop w:val="0"/>
                  <w:marBottom w:val="0"/>
                  <w:divBdr>
                    <w:top w:val="none" w:sz="0" w:space="0" w:color="auto"/>
                    <w:left w:val="none" w:sz="0" w:space="0" w:color="auto"/>
                    <w:bottom w:val="none" w:sz="0" w:space="0" w:color="auto"/>
                    <w:right w:val="none" w:sz="0" w:space="0" w:color="auto"/>
                  </w:divBdr>
                  <w:divsChild>
                    <w:div w:id="760292632">
                      <w:marLeft w:val="0"/>
                      <w:marRight w:val="0"/>
                      <w:marTop w:val="0"/>
                      <w:marBottom w:val="0"/>
                      <w:divBdr>
                        <w:top w:val="none" w:sz="0" w:space="0" w:color="auto"/>
                        <w:left w:val="none" w:sz="0" w:space="0" w:color="auto"/>
                        <w:bottom w:val="none" w:sz="0" w:space="0" w:color="auto"/>
                        <w:right w:val="none" w:sz="0" w:space="0" w:color="auto"/>
                      </w:divBdr>
                      <w:divsChild>
                        <w:div w:id="1262883896">
                          <w:marLeft w:val="0"/>
                          <w:marRight w:val="0"/>
                          <w:marTop w:val="0"/>
                          <w:marBottom w:val="0"/>
                          <w:divBdr>
                            <w:top w:val="none" w:sz="0" w:space="0" w:color="auto"/>
                            <w:left w:val="none" w:sz="0" w:space="0" w:color="auto"/>
                            <w:bottom w:val="none" w:sz="0" w:space="0" w:color="auto"/>
                            <w:right w:val="none" w:sz="0" w:space="0" w:color="auto"/>
                          </w:divBdr>
                          <w:divsChild>
                            <w:div w:id="1011031771">
                              <w:marLeft w:val="-225"/>
                              <w:marRight w:val="-225"/>
                              <w:marTop w:val="0"/>
                              <w:marBottom w:val="0"/>
                              <w:divBdr>
                                <w:top w:val="none" w:sz="0" w:space="0" w:color="auto"/>
                                <w:left w:val="none" w:sz="0" w:space="0" w:color="auto"/>
                                <w:bottom w:val="none" w:sz="0" w:space="0" w:color="auto"/>
                                <w:right w:val="none" w:sz="0" w:space="0" w:color="auto"/>
                              </w:divBdr>
                              <w:divsChild>
                                <w:div w:id="250552981">
                                  <w:marLeft w:val="0"/>
                                  <w:marRight w:val="0"/>
                                  <w:marTop w:val="0"/>
                                  <w:marBottom w:val="0"/>
                                  <w:divBdr>
                                    <w:top w:val="none" w:sz="0" w:space="0" w:color="auto"/>
                                    <w:left w:val="none" w:sz="0" w:space="0" w:color="auto"/>
                                    <w:bottom w:val="none" w:sz="0" w:space="0" w:color="auto"/>
                                    <w:right w:val="none" w:sz="0" w:space="0" w:color="auto"/>
                                  </w:divBdr>
                                  <w:divsChild>
                                    <w:div w:id="1675524435">
                                      <w:marLeft w:val="-225"/>
                                      <w:marRight w:val="-225"/>
                                      <w:marTop w:val="0"/>
                                      <w:marBottom w:val="0"/>
                                      <w:divBdr>
                                        <w:top w:val="none" w:sz="0" w:space="0" w:color="auto"/>
                                        <w:left w:val="none" w:sz="0" w:space="0" w:color="auto"/>
                                        <w:bottom w:val="none" w:sz="0" w:space="0" w:color="auto"/>
                                        <w:right w:val="none" w:sz="0" w:space="0" w:color="auto"/>
                                      </w:divBdr>
                                      <w:divsChild>
                                        <w:div w:id="1841965088">
                                          <w:marLeft w:val="0"/>
                                          <w:marRight w:val="0"/>
                                          <w:marTop w:val="0"/>
                                          <w:marBottom w:val="0"/>
                                          <w:divBdr>
                                            <w:top w:val="none" w:sz="0" w:space="0" w:color="auto"/>
                                            <w:left w:val="none" w:sz="0" w:space="0" w:color="auto"/>
                                            <w:bottom w:val="none" w:sz="0" w:space="0" w:color="auto"/>
                                            <w:right w:val="none" w:sz="0" w:space="0" w:color="auto"/>
                                          </w:divBdr>
                                          <w:divsChild>
                                            <w:div w:id="2105030589">
                                              <w:marLeft w:val="0"/>
                                              <w:marRight w:val="0"/>
                                              <w:marTop w:val="0"/>
                                              <w:marBottom w:val="0"/>
                                              <w:divBdr>
                                                <w:top w:val="none" w:sz="0" w:space="0" w:color="auto"/>
                                                <w:left w:val="none" w:sz="0" w:space="0" w:color="auto"/>
                                                <w:bottom w:val="none" w:sz="0" w:space="0" w:color="auto"/>
                                                <w:right w:val="none" w:sz="0" w:space="0" w:color="auto"/>
                                              </w:divBdr>
                                              <w:divsChild>
                                                <w:div w:id="1805388444">
                                                  <w:marLeft w:val="0"/>
                                                  <w:marRight w:val="0"/>
                                                  <w:marTop w:val="0"/>
                                                  <w:marBottom w:val="0"/>
                                                  <w:divBdr>
                                                    <w:top w:val="none" w:sz="0" w:space="0" w:color="auto"/>
                                                    <w:left w:val="none" w:sz="0" w:space="0" w:color="auto"/>
                                                    <w:bottom w:val="none" w:sz="0" w:space="0" w:color="auto"/>
                                                    <w:right w:val="none" w:sz="0" w:space="0" w:color="auto"/>
                                                  </w:divBdr>
                                                  <w:divsChild>
                                                    <w:div w:id="1085955201">
                                                      <w:marLeft w:val="0"/>
                                                      <w:marRight w:val="0"/>
                                                      <w:marTop w:val="0"/>
                                                      <w:marBottom w:val="450"/>
                                                      <w:divBdr>
                                                        <w:top w:val="none" w:sz="0" w:space="0" w:color="auto"/>
                                                        <w:left w:val="none" w:sz="0" w:space="0" w:color="auto"/>
                                                        <w:bottom w:val="none" w:sz="0" w:space="0" w:color="auto"/>
                                                        <w:right w:val="none" w:sz="0" w:space="0" w:color="auto"/>
                                                      </w:divBdr>
                                                      <w:divsChild>
                                                        <w:div w:id="1347177516">
                                                          <w:marLeft w:val="0"/>
                                                          <w:marRight w:val="0"/>
                                                          <w:marTop w:val="0"/>
                                                          <w:marBottom w:val="0"/>
                                                          <w:divBdr>
                                                            <w:top w:val="none" w:sz="0" w:space="0" w:color="auto"/>
                                                            <w:left w:val="none" w:sz="0" w:space="0" w:color="auto"/>
                                                            <w:bottom w:val="none" w:sz="0" w:space="0" w:color="auto"/>
                                                            <w:right w:val="none" w:sz="0" w:space="0" w:color="auto"/>
                                                          </w:divBdr>
                                                          <w:divsChild>
                                                            <w:div w:id="1470172313">
                                                              <w:marLeft w:val="0"/>
                                                              <w:marRight w:val="0"/>
                                                              <w:marTop w:val="0"/>
                                                              <w:marBottom w:val="0"/>
                                                              <w:divBdr>
                                                                <w:top w:val="none" w:sz="0" w:space="0" w:color="auto"/>
                                                                <w:left w:val="none" w:sz="0" w:space="0" w:color="auto"/>
                                                                <w:bottom w:val="none" w:sz="0" w:space="0" w:color="auto"/>
                                                                <w:right w:val="none" w:sz="0" w:space="0" w:color="auto"/>
                                                              </w:divBdr>
                                                              <w:divsChild>
                                                                <w:div w:id="676732936">
                                                                  <w:marLeft w:val="0"/>
                                                                  <w:marRight w:val="0"/>
                                                                  <w:marTop w:val="0"/>
                                                                  <w:marBottom w:val="0"/>
                                                                  <w:divBdr>
                                                                    <w:top w:val="none" w:sz="0" w:space="0" w:color="auto"/>
                                                                    <w:left w:val="none" w:sz="0" w:space="0" w:color="auto"/>
                                                                    <w:bottom w:val="none" w:sz="0" w:space="0" w:color="auto"/>
                                                                    <w:right w:val="none" w:sz="0" w:space="0" w:color="auto"/>
                                                                  </w:divBdr>
                                                                  <w:divsChild>
                                                                    <w:div w:id="1097092052">
                                                                      <w:marLeft w:val="0"/>
                                                                      <w:marRight w:val="0"/>
                                                                      <w:marTop w:val="0"/>
                                                                      <w:marBottom w:val="0"/>
                                                                      <w:divBdr>
                                                                        <w:top w:val="none" w:sz="0" w:space="0" w:color="auto"/>
                                                                        <w:left w:val="none" w:sz="0" w:space="0" w:color="auto"/>
                                                                        <w:bottom w:val="none" w:sz="0" w:space="0" w:color="auto"/>
                                                                        <w:right w:val="none" w:sz="0" w:space="0" w:color="auto"/>
                                                                      </w:divBdr>
                                                                      <w:divsChild>
                                                                        <w:div w:id="20615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6889205">
      <w:bodyDiv w:val="1"/>
      <w:marLeft w:val="0"/>
      <w:marRight w:val="0"/>
      <w:marTop w:val="0"/>
      <w:marBottom w:val="0"/>
      <w:divBdr>
        <w:top w:val="none" w:sz="0" w:space="0" w:color="auto"/>
        <w:left w:val="none" w:sz="0" w:space="0" w:color="auto"/>
        <w:bottom w:val="none" w:sz="0" w:space="0" w:color="auto"/>
        <w:right w:val="none" w:sz="0" w:space="0" w:color="auto"/>
      </w:divBdr>
    </w:div>
    <w:div w:id="330373595">
      <w:bodyDiv w:val="1"/>
      <w:marLeft w:val="0"/>
      <w:marRight w:val="0"/>
      <w:marTop w:val="0"/>
      <w:marBottom w:val="0"/>
      <w:divBdr>
        <w:top w:val="none" w:sz="0" w:space="0" w:color="auto"/>
        <w:left w:val="none" w:sz="0" w:space="0" w:color="auto"/>
        <w:bottom w:val="none" w:sz="0" w:space="0" w:color="auto"/>
        <w:right w:val="none" w:sz="0" w:space="0" w:color="auto"/>
      </w:divBdr>
      <w:divsChild>
        <w:div w:id="761950533">
          <w:marLeft w:val="0"/>
          <w:marRight w:val="0"/>
          <w:marTop w:val="0"/>
          <w:marBottom w:val="0"/>
          <w:divBdr>
            <w:top w:val="none" w:sz="0" w:space="0" w:color="auto"/>
            <w:left w:val="none" w:sz="0" w:space="0" w:color="auto"/>
            <w:bottom w:val="none" w:sz="0" w:space="0" w:color="auto"/>
            <w:right w:val="none" w:sz="0" w:space="0" w:color="auto"/>
          </w:divBdr>
          <w:divsChild>
            <w:div w:id="612130247">
              <w:marLeft w:val="0"/>
              <w:marRight w:val="0"/>
              <w:marTop w:val="300"/>
              <w:marBottom w:val="0"/>
              <w:divBdr>
                <w:top w:val="none" w:sz="0" w:space="0" w:color="auto"/>
                <w:left w:val="none" w:sz="0" w:space="0" w:color="auto"/>
                <w:bottom w:val="none" w:sz="0" w:space="0" w:color="auto"/>
                <w:right w:val="none" w:sz="0" w:space="0" w:color="auto"/>
              </w:divBdr>
              <w:divsChild>
                <w:div w:id="766921060">
                  <w:marLeft w:val="0"/>
                  <w:marRight w:val="0"/>
                  <w:marTop w:val="0"/>
                  <w:marBottom w:val="0"/>
                  <w:divBdr>
                    <w:top w:val="none" w:sz="0" w:space="0" w:color="auto"/>
                    <w:left w:val="none" w:sz="0" w:space="0" w:color="auto"/>
                    <w:bottom w:val="none" w:sz="0" w:space="0" w:color="auto"/>
                    <w:right w:val="none" w:sz="0" w:space="0" w:color="auto"/>
                  </w:divBdr>
                  <w:divsChild>
                    <w:div w:id="57826889">
                      <w:marLeft w:val="0"/>
                      <w:marRight w:val="0"/>
                      <w:marTop w:val="0"/>
                      <w:marBottom w:val="0"/>
                      <w:divBdr>
                        <w:top w:val="none" w:sz="0" w:space="0" w:color="auto"/>
                        <w:left w:val="none" w:sz="0" w:space="0" w:color="auto"/>
                        <w:bottom w:val="none" w:sz="0" w:space="0" w:color="auto"/>
                        <w:right w:val="none" w:sz="0" w:space="0" w:color="auto"/>
                      </w:divBdr>
                      <w:divsChild>
                        <w:div w:id="887033190">
                          <w:marLeft w:val="0"/>
                          <w:marRight w:val="0"/>
                          <w:marTop w:val="0"/>
                          <w:marBottom w:val="0"/>
                          <w:divBdr>
                            <w:top w:val="none" w:sz="0" w:space="0" w:color="auto"/>
                            <w:left w:val="none" w:sz="0" w:space="0" w:color="auto"/>
                            <w:bottom w:val="none" w:sz="0" w:space="0" w:color="auto"/>
                            <w:right w:val="none" w:sz="0" w:space="0" w:color="auto"/>
                          </w:divBdr>
                          <w:divsChild>
                            <w:div w:id="115146837">
                              <w:marLeft w:val="-225"/>
                              <w:marRight w:val="-225"/>
                              <w:marTop w:val="0"/>
                              <w:marBottom w:val="0"/>
                              <w:divBdr>
                                <w:top w:val="none" w:sz="0" w:space="0" w:color="auto"/>
                                <w:left w:val="none" w:sz="0" w:space="0" w:color="auto"/>
                                <w:bottom w:val="none" w:sz="0" w:space="0" w:color="auto"/>
                                <w:right w:val="none" w:sz="0" w:space="0" w:color="auto"/>
                              </w:divBdr>
                              <w:divsChild>
                                <w:div w:id="284627879">
                                  <w:marLeft w:val="0"/>
                                  <w:marRight w:val="0"/>
                                  <w:marTop w:val="0"/>
                                  <w:marBottom w:val="0"/>
                                  <w:divBdr>
                                    <w:top w:val="none" w:sz="0" w:space="0" w:color="auto"/>
                                    <w:left w:val="none" w:sz="0" w:space="0" w:color="auto"/>
                                    <w:bottom w:val="none" w:sz="0" w:space="0" w:color="auto"/>
                                    <w:right w:val="none" w:sz="0" w:space="0" w:color="auto"/>
                                  </w:divBdr>
                                  <w:divsChild>
                                    <w:div w:id="1797941399">
                                      <w:marLeft w:val="-225"/>
                                      <w:marRight w:val="-225"/>
                                      <w:marTop w:val="0"/>
                                      <w:marBottom w:val="0"/>
                                      <w:divBdr>
                                        <w:top w:val="none" w:sz="0" w:space="0" w:color="auto"/>
                                        <w:left w:val="none" w:sz="0" w:space="0" w:color="auto"/>
                                        <w:bottom w:val="none" w:sz="0" w:space="0" w:color="auto"/>
                                        <w:right w:val="none" w:sz="0" w:space="0" w:color="auto"/>
                                      </w:divBdr>
                                      <w:divsChild>
                                        <w:div w:id="1751199119">
                                          <w:marLeft w:val="0"/>
                                          <w:marRight w:val="0"/>
                                          <w:marTop w:val="0"/>
                                          <w:marBottom w:val="0"/>
                                          <w:divBdr>
                                            <w:top w:val="none" w:sz="0" w:space="0" w:color="auto"/>
                                            <w:left w:val="none" w:sz="0" w:space="0" w:color="auto"/>
                                            <w:bottom w:val="none" w:sz="0" w:space="0" w:color="auto"/>
                                            <w:right w:val="none" w:sz="0" w:space="0" w:color="auto"/>
                                          </w:divBdr>
                                          <w:divsChild>
                                            <w:div w:id="679695408">
                                              <w:marLeft w:val="0"/>
                                              <w:marRight w:val="0"/>
                                              <w:marTop w:val="0"/>
                                              <w:marBottom w:val="0"/>
                                              <w:divBdr>
                                                <w:top w:val="none" w:sz="0" w:space="0" w:color="auto"/>
                                                <w:left w:val="none" w:sz="0" w:space="0" w:color="auto"/>
                                                <w:bottom w:val="none" w:sz="0" w:space="0" w:color="auto"/>
                                                <w:right w:val="none" w:sz="0" w:space="0" w:color="auto"/>
                                              </w:divBdr>
                                              <w:divsChild>
                                                <w:div w:id="841312037">
                                                  <w:marLeft w:val="0"/>
                                                  <w:marRight w:val="0"/>
                                                  <w:marTop w:val="0"/>
                                                  <w:marBottom w:val="0"/>
                                                  <w:divBdr>
                                                    <w:top w:val="none" w:sz="0" w:space="0" w:color="auto"/>
                                                    <w:left w:val="none" w:sz="0" w:space="0" w:color="auto"/>
                                                    <w:bottom w:val="none" w:sz="0" w:space="0" w:color="auto"/>
                                                    <w:right w:val="none" w:sz="0" w:space="0" w:color="auto"/>
                                                  </w:divBdr>
                                                  <w:divsChild>
                                                    <w:div w:id="1650667678">
                                                      <w:marLeft w:val="0"/>
                                                      <w:marRight w:val="0"/>
                                                      <w:marTop w:val="0"/>
                                                      <w:marBottom w:val="450"/>
                                                      <w:divBdr>
                                                        <w:top w:val="none" w:sz="0" w:space="0" w:color="auto"/>
                                                        <w:left w:val="none" w:sz="0" w:space="0" w:color="auto"/>
                                                        <w:bottom w:val="none" w:sz="0" w:space="0" w:color="auto"/>
                                                        <w:right w:val="none" w:sz="0" w:space="0" w:color="auto"/>
                                                      </w:divBdr>
                                                      <w:divsChild>
                                                        <w:div w:id="1254896993">
                                                          <w:marLeft w:val="0"/>
                                                          <w:marRight w:val="0"/>
                                                          <w:marTop w:val="0"/>
                                                          <w:marBottom w:val="0"/>
                                                          <w:divBdr>
                                                            <w:top w:val="none" w:sz="0" w:space="0" w:color="auto"/>
                                                            <w:left w:val="none" w:sz="0" w:space="0" w:color="auto"/>
                                                            <w:bottom w:val="none" w:sz="0" w:space="0" w:color="auto"/>
                                                            <w:right w:val="none" w:sz="0" w:space="0" w:color="auto"/>
                                                          </w:divBdr>
                                                          <w:divsChild>
                                                            <w:div w:id="992561950">
                                                              <w:marLeft w:val="0"/>
                                                              <w:marRight w:val="0"/>
                                                              <w:marTop w:val="0"/>
                                                              <w:marBottom w:val="0"/>
                                                              <w:divBdr>
                                                                <w:top w:val="none" w:sz="0" w:space="0" w:color="auto"/>
                                                                <w:left w:val="none" w:sz="0" w:space="0" w:color="auto"/>
                                                                <w:bottom w:val="none" w:sz="0" w:space="0" w:color="auto"/>
                                                                <w:right w:val="none" w:sz="0" w:space="0" w:color="auto"/>
                                                              </w:divBdr>
                                                              <w:divsChild>
                                                                <w:div w:id="870073500">
                                                                  <w:marLeft w:val="0"/>
                                                                  <w:marRight w:val="0"/>
                                                                  <w:marTop w:val="0"/>
                                                                  <w:marBottom w:val="0"/>
                                                                  <w:divBdr>
                                                                    <w:top w:val="none" w:sz="0" w:space="0" w:color="auto"/>
                                                                    <w:left w:val="none" w:sz="0" w:space="0" w:color="auto"/>
                                                                    <w:bottom w:val="none" w:sz="0" w:space="0" w:color="auto"/>
                                                                    <w:right w:val="none" w:sz="0" w:space="0" w:color="auto"/>
                                                                  </w:divBdr>
                                                                  <w:divsChild>
                                                                    <w:div w:id="1930113662">
                                                                      <w:marLeft w:val="0"/>
                                                                      <w:marRight w:val="0"/>
                                                                      <w:marTop w:val="0"/>
                                                                      <w:marBottom w:val="0"/>
                                                                      <w:divBdr>
                                                                        <w:top w:val="none" w:sz="0" w:space="0" w:color="auto"/>
                                                                        <w:left w:val="none" w:sz="0" w:space="0" w:color="auto"/>
                                                                        <w:bottom w:val="none" w:sz="0" w:space="0" w:color="auto"/>
                                                                        <w:right w:val="none" w:sz="0" w:space="0" w:color="auto"/>
                                                                      </w:divBdr>
                                                                      <w:divsChild>
                                                                        <w:div w:id="126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785382">
      <w:bodyDiv w:val="1"/>
      <w:marLeft w:val="0"/>
      <w:marRight w:val="0"/>
      <w:marTop w:val="0"/>
      <w:marBottom w:val="0"/>
      <w:divBdr>
        <w:top w:val="none" w:sz="0" w:space="0" w:color="auto"/>
        <w:left w:val="none" w:sz="0" w:space="0" w:color="auto"/>
        <w:bottom w:val="none" w:sz="0" w:space="0" w:color="auto"/>
        <w:right w:val="none" w:sz="0" w:space="0" w:color="auto"/>
      </w:divBdr>
    </w:div>
    <w:div w:id="1531607772">
      <w:bodyDiv w:val="1"/>
      <w:marLeft w:val="0"/>
      <w:marRight w:val="0"/>
      <w:marTop w:val="0"/>
      <w:marBottom w:val="0"/>
      <w:divBdr>
        <w:top w:val="none" w:sz="0" w:space="0" w:color="auto"/>
        <w:left w:val="none" w:sz="0" w:space="0" w:color="auto"/>
        <w:bottom w:val="none" w:sz="0" w:space="0" w:color="auto"/>
        <w:right w:val="none" w:sz="0" w:space="0" w:color="auto"/>
      </w:divBdr>
      <w:divsChild>
        <w:div w:id="644772557">
          <w:marLeft w:val="0"/>
          <w:marRight w:val="0"/>
          <w:marTop w:val="0"/>
          <w:marBottom w:val="0"/>
          <w:divBdr>
            <w:top w:val="none" w:sz="0" w:space="0" w:color="auto"/>
            <w:left w:val="none" w:sz="0" w:space="0" w:color="auto"/>
            <w:bottom w:val="none" w:sz="0" w:space="0" w:color="auto"/>
            <w:right w:val="none" w:sz="0" w:space="0" w:color="auto"/>
          </w:divBdr>
          <w:divsChild>
            <w:div w:id="766078641">
              <w:marLeft w:val="0"/>
              <w:marRight w:val="0"/>
              <w:marTop w:val="300"/>
              <w:marBottom w:val="0"/>
              <w:divBdr>
                <w:top w:val="none" w:sz="0" w:space="0" w:color="auto"/>
                <w:left w:val="none" w:sz="0" w:space="0" w:color="auto"/>
                <w:bottom w:val="none" w:sz="0" w:space="0" w:color="auto"/>
                <w:right w:val="none" w:sz="0" w:space="0" w:color="auto"/>
              </w:divBdr>
              <w:divsChild>
                <w:div w:id="1075739474">
                  <w:marLeft w:val="0"/>
                  <w:marRight w:val="0"/>
                  <w:marTop w:val="0"/>
                  <w:marBottom w:val="0"/>
                  <w:divBdr>
                    <w:top w:val="none" w:sz="0" w:space="0" w:color="auto"/>
                    <w:left w:val="none" w:sz="0" w:space="0" w:color="auto"/>
                    <w:bottom w:val="none" w:sz="0" w:space="0" w:color="auto"/>
                    <w:right w:val="none" w:sz="0" w:space="0" w:color="auto"/>
                  </w:divBdr>
                  <w:divsChild>
                    <w:div w:id="429202502">
                      <w:marLeft w:val="0"/>
                      <w:marRight w:val="0"/>
                      <w:marTop w:val="0"/>
                      <w:marBottom w:val="0"/>
                      <w:divBdr>
                        <w:top w:val="none" w:sz="0" w:space="0" w:color="auto"/>
                        <w:left w:val="none" w:sz="0" w:space="0" w:color="auto"/>
                        <w:bottom w:val="none" w:sz="0" w:space="0" w:color="auto"/>
                        <w:right w:val="none" w:sz="0" w:space="0" w:color="auto"/>
                      </w:divBdr>
                      <w:divsChild>
                        <w:div w:id="1993829651">
                          <w:marLeft w:val="0"/>
                          <w:marRight w:val="0"/>
                          <w:marTop w:val="0"/>
                          <w:marBottom w:val="0"/>
                          <w:divBdr>
                            <w:top w:val="none" w:sz="0" w:space="0" w:color="auto"/>
                            <w:left w:val="none" w:sz="0" w:space="0" w:color="auto"/>
                            <w:bottom w:val="none" w:sz="0" w:space="0" w:color="auto"/>
                            <w:right w:val="none" w:sz="0" w:space="0" w:color="auto"/>
                          </w:divBdr>
                          <w:divsChild>
                            <w:div w:id="2105219951">
                              <w:marLeft w:val="-225"/>
                              <w:marRight w:val="-225"/>
                              <w:marTop w:val="0"/>
                              <w:marBottom w:val="0"/>
                              <w:divBdr>
                                <w:top w:val="none" w:sz="0" w:space="0" w:color="auto"/>
                                <w:left w:val="none" w:sz="0" w:space="0" w:color="auto"/>
                                <w:bottom w:val="none" w:sz="0" w:space="0" w:color="auto"/>
                                <w:right w:val="none" w:sz="0" w:space="0" w:color="auto"/>
                              </w:divBdr>
                              <w:divsChild>
                                <w:div w:id="7560008">
                                  <w:marLeft w:val="0"/>
                                  <w:marRight w:val="0"/>
                                  <w:marTop w:val="0"/>
                                  <w:marBottom w:val="0"/>
                                  <w:divBdr>
                                    <w:top w:val="none" w:sz="0" w:space="0" w:color="auto"/>
                                    <w:left w:val="none" w:sz="0" w:space="0" w:color="auto"/>
                                    <w:bottom w:val="none" w:sz="0" w:space="0" w:color="auto"/>
                                    <w:right w:val="none" w:sz="0" w:space="0" w:color="auto"/>
                                  </w:divBdr>
                                  <w:divsChild>
                                    <w:div w:id="194007556">
                                      <w:marLeft w:val="-225"/>
                                      <w:marRight w:val="-225"/>
                                      <w:marTop w:val="0"/>
                                      <w:marBottom w:val="0"/>
                                      <w:divBdr>
                                        <w:top w:val="none" w:sz="0" w:space="0" w:color="auto"/>
                                        <w:left w:val="none" w:sz="0" w:space="0" w:color="auto"/>
                                        <w:bottom w:val="none" w:sz="0" w:space="0" w:color="auto"/>
                                        <w:right w:val="none" w:sz="0" w:space="0" w:color="auto"/>
                                      </w:divBdr>
                                      <w:divsChild>
                                        <w:div w:id="12269622">
                                          <w:marLeft w:val="0"/>
                                          <w:marRight w:val="0"/>
                                          <w:marTop w:val="0"/>
                                          <w:marBottom w:val="0"/>
                                          <w:divBdr>
                                            <w:top w:val="none" w:sz="0" w:space="0" w:color="auto"/>
                                            <w:left w:val="none" w:sz="0" w:space="0" w:color="auto"/>
                                            <w:bottom w:val="none" w:sz="0" w:space="0" w:color="auto"/>
                                            <w:right w:val="none" w:sz="0" w:space="0" w:color="auto"/>
                                          </w:divBdr>
                                          <w:divsChild>
                                            <w:div w:id="1807963829">
                                              <w:marLeft w:val="0"/>
                                              <w:marRight w:val="0"/>
                                              <w:marTop w:val="0"/>
                                              <w:marBottom w:val="0"/>
                                              <w:divBdr>
                                                <w:top w:val="none" w:sz="0" w:space="0" w:color="auto"/>
                                                <w:left w:val="none" w:sz="0" w:space="0" w:color="auto"/>
                                                <w:bottom w:val="none" w:sz="0" w:space="0" w:color="auto"/>
                                                <w:right w:val="none" w:sz="0" w:space="0" w:color="auto"/>
                                              </w:divBdr>
                                              <w:divsChild>
                                                <w:div w:id="710154982">
                                                  <w:marLeft w:val="0"/>
                                                  <w:marRight w:val="0"/>
                                                  <w:marTop w:val="0"/>
                                                  <w:marBottom w:val="0"/>
                                                  <w:divBdr>
                                                    <w:top w:val="none" w:sz="0" w:space="0" w:color="auto"/>
                                                    <w:left w:val="none" w:sz="0" w:space="0" w:color="auto"/>
                                                    <w:bottom w:val="none" w:sz="0" w:space="0" w:color="auto"/>
                                                    <w:right w:val="none" w:sz="0" w:space="0" w:color="auto"/>
                                                  </w:divBdr>
                                                  <w:divsChild>
                                                    <w:div w:id="141700103">
                                                      <w:marLeft w:val="0"/>
                                                      <w:marRight w:val="0"/>
                                                      <w:marTop w:val="0"/>
                                                      <w:marBottom w:val="450"/>
                                                      <w:divBdr>
                                                        <w:top w:val="none" w:sz="0" w:space="0" w:color="auto"/>
                                                        <w:left w:val="none" w:sz="0" w:space="0" w:color="auto"/>
                                                        <w:bottom w:val="none" w:sz="0" w:space="0" w:color="auto"/>
                                                        <w:right w:val="none" w:sz="0" w:space="0" w:color="auto"/>
                                                      </w:divBdr>
                                                      <w:divsChild>
                                                        <w:div w:id="1650942479">
                                                          <w:marLeft w:val="0"/>
                                                          <w:marRight w:val="0"/>
                                                          <w:marTop w:val="0"/>
                                                          <w:marBottom w:val="0"/>
                                                          <w:divBdr>
                                                            <w:top w:val="none" w:sz="0" w:space="0" w:color="auto"/>
                                                            <w:left w:val="none" w:sz="0" w:space="0" w:color="auto"/>
                                                            <w:bottom w:val="none" w:sz="0" w:space="0" w:color="auto"/>
                                                            <w:right w:val="none" w:sz="0" w:space="0" w:color="auto"/>
                                                          </w:divBdr>
                                                          <w:divsChild>
                                                            <w:div w:id="359477687">
                                                              <w:marLeft w:val="0"/>
                                                              <w:marRight w:val="0"/>
                                                              <w:marTop w:val="0"/>
                                                              <w:marBottom w:val="0"/>
                                                              <w:divBdr>
                                                                <w:top w:val="none" w:sz="0" w:space="0" w:color="auto"/>
                                                                <w:left w:val="none" w:sz="0" w:space="0" w:color="auto"/>
                                                                <w:bottom w:val="none" w:sz="0" w:space="0" w:color="auto"/>
                                                                <w:right w:val="none" w:sz="0" w:space="0" w:color="auto"/>
                                                              </w:divBdr>
                                                              <w:divsChild>
                                                                <w:div w:id="21631421">
                                                                  <w:marLeft w:val="0"/>
                                                                  <w:marRight w:val="0"/>
                                                                  <w:marTop w:val="0"/>
                                                                  <w:marBottom w:val="0"/>
                                                                  <w:divBdr>
                                                                    <w:top w:val="none" w:sz="0" w:space="0" w:color="auto"/>
                                                                    <w:left w:val="none" w:sz="0" w:space="0" w:color="auto"/>
                                                                    <w:bottom w:val="none" w:sz="0" w:space="0" w:color="auto"/>
                                                                    <w:right w:val="none" w:sz="0" w:space="0" w:color="auto"/>
                                                                  </w:divBdr>
                                                                  <w:divsChild>
                                                                    <w:div w:id="798496159">
                                                                      <w:marLeft w:val="0"/>
                                                                      <w:marRight w:val="0"/>
                                                                      <w:marTop w:val="0"/>
                                                                      <w:marBottom w:val="0"/>
                                                                      <w:divBdr>
                                                                        <w:top w:val="none" w:sz="0" w:space="0" w:color="auto"/>
                                                                        <w:left w:val="none" w:sz="0" w:space="0" w:color="auto"/>
                                                                        <w:bottom w:val="none" w:sz="0" w:space="0" w:color="auto"/>
                                                                        <w:right w:val="none" w:sz="0" w:space="0" w:color="auto"/>
                                                                      </w:divBdr>
                                                                      <w:divsChild>
                                                                        <w:div w:id="1716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65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ao.org/eye-health/tips-prevention/injuries-champagn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aao.org/eye-health/diseases/what-is-glaucoma" TargetMode="External"/><Relationship Id="rId17" Type="http://schemas.openxmlformats.org/officeDocument/2006/relationships/hyperlink" Target="http://www.aao.org/eyesmart" TargetMode="External"/><Relationship Id="rId2" Type="http://schemas.openxmlformats.org/officeDocument/2006/relationships/customXml" Target="../customXml/item2.xml"/><Relationship Id="rId16" Type="http://schemas.openxmlformats.org/officeDocument/2006/relationships/hyperlink" Target="https://www.aao.org/eye-health/tips-prevention/what-is-ophthalmologis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o.org/eye-health/diseases/what-is-corneal-abrasion" TargetMode="External"/><Relationship Id="rId5" Type="http://schemas.openxmlformats.org/officeDocument/2006/relationships/numbering" Target="numbering.xml"/><Relationship Id="rId15" Type="http://schemas.openxmlformats.org/officeDocument/2006/relationships/hyperlink" Target="https://www.aao.org/eye-health/tips-prevention/eye-exams-101"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ao.org/eye-health/diseases/what-are-cataract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elton\Downloads\AAO_Template_Standard_20160130%20(1).dotx" TargetMode="External"/></Relationships>
</file>

<file path=word/theme/theme1.xml><?xml version="1.0" encoding="utf-8"?>
<a:theme xmlns:a="http://schemas.openxmlformats.org/drawingml/2006/main" name="AAO_Theme1">
  <a:themeElements>
    <a:clrScheme name="AAO Color Palette">
      <a:dk1>
        <a:sysClr val="windowText" lastClr="000000"/>
      </a:dk1>
      <a:lt1>
        <a:sysClr val="window" lastClr="FFFFFF"/>
      </a:lt1>
      <a:dk2>
        <a:srgbClr val="53565A"/>
      </a:dk2>
      <a:lt2>
        <a:srgbClr val="351F65"/>
      </a:lt2>
      <a:accent1>
        <a:srgbClr val="D05A57"/>
      </a:accent1>
      <a:accent2>
        <a:srgbClr val="F68D2E"/>
      </a:accent2>
      <a:accent3>
        <a:srgbClr val="F2C75C"/>
      </a:accent3>
      <a:accent4>
        <a:srgbClr val="A9C23F"/>
      </a:accent4>
      <a:accent5>
        <a:srgbClr val="86C8BC"/>
      </a:accent5>
      <a:accent6>
        <a:srgbClr val="3E87CB"/>
      </a:accent6>
      <a:hlink>
        <a:srgbClr val="0563C1"/>
      </a:hlink>
      <a:folHlink>
        <a:srgbClr val="954F72"/>
      </a:folHlink>
    </a:clrScheme>
    <a:fontScheme name="AAO Theme Fonts">
      <a:majorFont>
        <a:latin typeface="Gotham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C0CB61F5441845A1A3AF6F610BAD9B" ma:contentTypeVersion="4" ma:contentTypeDescription="Create a new document." ma:contentTypeScope="" ma:versionID="d5d62c7d645c8c6960f6dc1e2e803510">
  <xsd:schema xmlns:xsd="http://www.w3.org/2001/XMLSchema" xmlns:xs="http://www.w3.org/2001/XMLSchema" xmlns:p="http://schemas.microsoft.com/office/2006/metadata/properties" xmlns:ns2="272f664c-e4d1-4b55-8c84-187a3b1fbd1d" targetNamespace="http://schemas.microsoft.com/office/2006/metadata/properties" ma:root="true" ma:fieldsID="7092e3e03e5bfbef50ebd599c6f6ca6c" ns2:_="">
    <xsd:import namespace="272f664c-e4d1-4b55-8c84-187a3b1fbd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f664c-e4d1-4b55-8c84-187a3b1fbd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72f664c-e4d1-4b55-8c84-187a3b1fbd1d">
      <UserInfo>
        <DisplayName>Beatrice Shelton</DisplayName>
        <AccountId>188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66F86-7907-4CE7-BABA-A3DA45A2B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f664c-e4d1-4b55-8c84-187a3b1fb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4EC0F-F979-484A-9ABC-CA4C020FAC6B}">
  <ds:schemaRefs>
    <ds:schemaRef ds:uri="http://schemas.microsoft.com/sharepoint/v3/contenttype/forms"/>
  </ds:schemaRefs>
</ds:datastoreItem>
</file>

<file path=customXml/itemProps3.xml><?xml version="1.0" encoding="utf-8"?>
<ds:datastoreItem xmlns:ds="http://schemas.openxmlformats.org/officeDocument/2006/customXml" ds:itemID="{85E7B915-B31C-4A89-8C39-CFEE11B7754F}">
  <ds:schemaRefs>
    <ds:schemaRef ds:uri="http://schemas.microsoft.com/office/2006/metadata/properties"/>
    <ds:schemaRef ds:uri="http://schemas.microsoft.com/office/infopath/2007/PartnerControls"/>
    <ds:schemaRef ds:uri="272f664c-e4d1-4b55-8c84-187a3b1fbd1d"/>
  </ds:schemaRefs>
</ds:datastoreItem>
</file>

<file path=customXml/itemProps4.xml><?xml version="1.0" encoding="utf-8"?>
<ds:datastoreItem xmlns:ds="http://schemas.openxmlformats.org/officeDocument/2006/customXml" ds:itemID="{DD34F269-EE13-4D64-9233-99016600D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AAO_Template_Standard_20160130 (1)</Template>
  <TotalTime>1</TotalTime>
  <Pages>1</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Shelton</dc:creator>
  <cp:keywords/>
  <dc:description/>
  <cp:lastModifiedBy>Jennifer Lin</cp:lastModifiedBy>
  <cp:revision>2</cp:revision>
  <cp:lastPrinted>2017-04-17T22:24:00Z</cp:lastPrinted>
  <dcterms:created xsi:type="dcterms:W3CDTF">2019-03-13T21:16:00Z</dcterms:created>
  <dcterms:modified xsi:type="dcterms:W3CDTF">2019-03-13T21:16:00Z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0x0101001CC0CB61F5441845A1A3AF6F610BAD9B</vt:lpwstr>
  </property>
</Properties>
</file>